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120" w:rsidRDefault="00957120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57120" w:rsidRDefault="00957120">
      <w:pPr>
        <w:pStyle w:val="ConsPlusNormal"/>
        <w:jc w:val="both"/>
        <w:outlineLvl w:val="0"/>
      </w:pPr>
    </w:p>
    <w:p w:rsidR="00957120" w:rsidRDefault="00957120">
      <w:pPr>
        <w:pStyle w:val="ConsPlusTitle"/>
        <w:jc w:val="center"/>
        <w:outlineLvl w:val="0"/>
      </w:pPr>
      <w:r>
        <w:t>АДМИНИСТРАЦИЯ ГОРОДА ПЕРМИ</w:t>
      </w:r>
    </w:p>
    <w:p w:rsidR="00957120" w:rsidRDefault="00957120">
      <w:pPr>
        <w:pStyle w:val="ConsPlusTitle"/>
        <w:jc w:val="center"/>
      </w:pPr>
    </w:p>
    <w:p w:rsidR="00957120" w:rsidRDefault="00957120">
      <w:pPr>
        <w:pStyle w:val="ConsPlusTitle"/>
        <w:jc w:val="center"/>
      </w:pPr>
      <w:r>
        <w:t>ПОСТАНОВЛЕНИЕ</w:t>
      </w:r>
    </w:p>
    <w:p w:rsidR="00957120" w:rsidRDefault="00957120">
      <w:pPr>
        <w:pStyle w:val="ConsPlusTitle"/>
        <w:jc w:val="center"/>
      </w:pPr>
      <w:r>
        <w:t>от 23 декабря 2021 г. N 1194</w:t>
      </w:r>
    </w:p>
    <w:p w:rsidR="00957120" w:rsidRDefault="00957120">
      <w:pPr>
        <w:pStyle w:val="ConsPlusTitle"/>
        <w:jc w:val="center"/>
      </w:pPr>
    </w:p>
    <w:p w:rsidR="00957120" w:rsidRDefault="00957120">
      <w:pPr>
        <w:pStyle w:val="ConsPlusTitle"/>
        <w:jc w:val="center"/>
      </w:pPr>
      <w:bookmarkStart w:id="0" w:name="_GoBack"/>
      <w:r>
        <w:t>О ВНЕСЕНИИ ИЗМЕНЕНИЙ В МУНИЦИПАЛЬНУЮ ПРОГРАММУ "КУЛЬТУРА</w:t>
      </w:r>
    </w:p>
    <w:p w:rsidR="00957120" w:rsidRDefault="00957120">
      <w:pPr>
        <w:pStyle w:val="ConsPlusTitle"/>
        <w:jc w:val="center"/>
      </w:pPr>
      <w:r>
        <w:t>ГОРОДА ПЕРМИ</w:t>
      </w:r>
      <w:bookmarkEnd w:id="0"/>
      <w:r>
        <w:t>", УТВЕРЖДЕННУЮ ПОСТАНОВЛЕНИЕМ АДМИНИСТРАЦИИ</w:t>
      </w:r>
    </w:p>
    <w:p w:rsidR="00957120" w:rsidRDefault="00957120">
      <w:pPr>
        <w:pStyle w:val="ConsPlusTitle"/>
        <w:jc w:val="center"/>
      </w:pPr>
      <w:r>
        <w:t>ГОРОДА ПЕРМИ ОТ 19.10.2018 N 795</w:t>
      </w: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"Культура города Перми", утвержденную постановлением администрации города Перми от 19 октября 2018 г. N 795 (в ред. от 08.02.2019 N 76, от 08.04.2019 N 75-П, от 26.06.2019 N 312, от 26.06.2019 N 318, от 13.08.2019 N 471, от 18.10.2019 N 747, от 15.11.2019 N 909, от 24.12.2019 N 1049, от 31.12.2019 N 1141, от 12.02.2020 N 131, от 26.02.2020 N 172, от 10.03.2020 N 215, от 26.05.2020 N 461, от 27.07.2020 N 651, от 19.10.2020 N 1030, от 19.10.2020 N 1040, от 16.11.2020 N 1157, от 22.12.2020 N 1288, от 30.12.2020 N 1357, от 09.02.2021 N 56, от 10.02.2021 N 57, от 18.03.2021 N 167, от 04.05.2021 N 325, от 17.06.2021 N 444, от 16.07.2021 N 524, от 12.08.2021 N 598, от 20.09.2021 N 725, от 16.11.2021 N 1013, от 02.12.2021 N 1100).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2021 г.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Грибанова А.А.</w:t>
      </w: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jc w:val="right"/>
      </w:pPr>
      <w:r>
        <w:t>Глава города Перми</w:t>
      </w:r>
    </w:p>
    <w:p w:rsidR="00957120" w:rsidRDefault="00957120">
      <w:pPr>
        <w:pStyle w:val="ConsPlusNormal"/>
        <w:jc w:val="right"/>
      </w:pPr>
      <w:r>
        <w:t>А.Н.ДЕМКИН</w:t>
      </w: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jc w:val="right"/>
        <w:outlineLvl w:val="0"/>
      </w:pPr>
      <w:r>
        <w:t>УТВЕРЖДЕНЫ</w:t>
      </w:r>
    </w:p>
    <w:p w:rsidR="00957120" w:rsidRDefault="00957120">
      <w:pPr>
        <w:pStyle w:val="ConsPlusNormal"/>
        <w:jc w:val="right"/>
      </w:pPr>
      <w:r>
        <w:t>постановлением</w:t>
      </w:r>
    </w:p>
    <w:p w:rsidR="00957120" w:rsidRDefault="00957120">
      <w:pPr>
        <w:pStyle w:val="ConsPlusNormal"/>
        <w:jc w:val="right"/>
      </w:pPr>
      <w:r>
        <w:t>администрации города Перми</w:t>
      </w:r>
    </w:p>
    <w:p w:rsidR="00957120" w:rsidRDefault="00957120">
      <w:pPr>
        <w:pStyle w:val="ConsPlusNormal"/>
        <w:jc w:val="right"/>
      </w:pPr>
      <w:r>
        <w:lastRenderedPageBreak/>
        <w:t>от 23.12.2021 N 1194</w:t>
      </w: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Title"/>
        <w:jc w:val="center"/>
      </w:pPr>
      <w:bookmarkStart w:id="1" w:name="P30"/>
      <w:bookmarkEnd w:id="1"/>
      <w:r>
        <w:t>ИЗМЕНЕНИЯ</w:t>
      </w:r>
    </w:p>
    <w:p w:rsidR="00957120" w:rsidRDefault="00957120">
      <w:pPr>
        <w:pStyle w:val="ConsPlusTitle"/>
        <w:jc w:val="center"/>
      </w:pPr>
      <w:r>
        <w:t>В МУНИЦИПАЛЬНУЮ ПРОГРАММУ "КУЛЬТУРА ГОРОДА ПЕРМИ",</w:t>
      </w:r>
    </w:p>
    <w:p w:rsidR="00957120" w:rsidRDefault="00957120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957120" w:rsidRDefault="00957120">
      <w:pPr>
        <w:pStyle w:val="ConsPlusTitle"/>
        <w:jc w:val="center"/>
      </w:pPr>
      <w:r>
        <w:t>ОТ 19 ОКТЯБРЯ 2018 Г. N 795</w:t>
      </w: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 w:history="1">
        <w:r>
          <w:rPr>
            <w:color w:val="0000FF"/>
          </w:rPr>
          <w:t>строки 9</w:t>
        </w:r>
      </w:hyperlink>
      <w:r>
        <w:t xml:space="preserve">, </w:t>
      </w:r>
      <w:hyperlink r:id="rId11" w:history="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p w:rsidR="00957120" w:rsidRDefault="00957120">
      <w:pPr>
        <w:sectPr w:rsidR="00957120" w:rsidSect="007757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61"/>
        <w:gridCol w:w="1474"/>
        <w:gridCol w:w="1757"/>
        <w:gridCol w:w="1757"/>
        <w:gridCol w:w="1474"/>
        <w:gridCol w:w="1474"/>
      </w:tblGrid>
      <w:tr w:rsidR="00957120">
        <w:tc>
          <w:tcPr>
            <w:tcW w:w="39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2019 год</w:t>
            </w:r>
          </w:p>
          <w:p w:rsidR="00957120" w:rsidRDefault="0095712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2020 год</w:t>
            </w:r>
          </w:p>
          <w:p w:rsidR="00957120" w:rsidRDefault="0095712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2021 год</w:t>
            </w:r>
          </w:p>
          <w:p w:rsidR="00957120" w:rsidRDefault="0095712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2022 год</w:t>
            </w:r>
          </w:p>
          <w:p w:rsidR="00957120" w:rsidRDefault="0095712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2023 год</w:t>
            </w:r>
          </w:p>
          <w:p w:rsidR="00957120" w:rsidRDefault="00957120">
            <w:pPr>
              <w:pStyle w:val="ConsPlusNormal"/>
              <w:jc w:val="center"/>
            </w:pPr>
            <w:r>
              <w:t>план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1346978,151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1510504,16477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1786804,45192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1512796,686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1364806,390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1290280,269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1424889,655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1493970,327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1286119,100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1303423,100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41808,41568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44824,56108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116536,30291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47864,547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45345,823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14889,46632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40789,94869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176297,82201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178813,039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16037,467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234256,887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239637,567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226535,017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167231,589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215263,690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194256,887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199637,567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162759,578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138880,400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153880,400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31646,796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20588,547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45345,823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32128,643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7762,642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16037,467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588740,807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668045,1294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748925,95588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611625,000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611625,000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583078,907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654209,513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732652,788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611625,000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611625,000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1528,700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3735,6164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4393,75487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4133,200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10100,000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11879,41301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162872,840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174824,420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325881,81974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272567,200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145484,000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151836,858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164824,420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147363,534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143034,200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145484,000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279,71568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46228,51974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5576,400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10756,26632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132289,766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123956,600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421230,04837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475672,5783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385347,800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399451,155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441405,346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385347,800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1088,94468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20689,94869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6316,934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6767,000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9789,081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7085,900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7085,900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6316,934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6767,000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9789,081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7085,900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7085,900</w:t>
            </w:r>
          </w:p>
        </w:tc>
      </w:tr>
      <w:tr w:rsidR="00957120">
        <w:tc>
          <w:tcPr>
            <w:tcW w:w="397" w:type="dxa"/>
            <w:vMerge w:val="restart"/>
          </w:tcPr>
          <w:p w:rsidR="00957120" w:rsidRDefault="00957120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Показатели конечного результата целей</w:t>
            </w:r>
          </w:p>
          <w:p w:rsidR="00957120" w:rsidRDefault="00957120">
            <w:pPr>
              <w:pStyle w:val="ConsPlusNormal"/>
            </w:pPr>
            <w:r>
              <w:t>программы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2019 год</w:t>
            </w:r>
          </w:p>
          <w:p w:rsidR="00957120" w:rsidRDefault="0095712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2020 год</w:t>
            </w:r>
          </w:p>
          <w:p w:rsidR="00957120" w:rsidRDefault="0095712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2021 год</w:t>
            </w:r>
          </w:p>
          <w:p w:rsidR="00957120" w:rsidRDefault="0095712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2022 год</w:t>
            </w:r>
          </w:p>
          <w:p w:rsidR="00957120" w:rsidRDefault="0095712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2023 год</w:t>
            </w:r>
          </w:p>
          <w:p w:rsidR="00957120" w:rsidRDefault="00957120">
            <w:pPr>
              <w:pStyle w:val="ConsPlusNormal"/>
              <w:jc w:val="center"/>
            </w:pPr>
            <w:r>
              <w:t>план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культуры, %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82,5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 xml:space="preserve">доля жителей города Перми, удовлетворенных спектром </w:t>
            </w:r>
            <w:r>
              <w:lastRenderedPageBreak/>
              <w:t>возможностей для творческой самореализации, от общей численности опрошенных жителей города Перми, воспользовавшихся услугами в сфере культуры и дополнительного образования, %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70,5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71,5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71,5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 (в том числе дистанционно), ед.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5136457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5110046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5251691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5260694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6063394</w:t>
            </w:r>
          </w:p>
        </w:tc>
      </w:tr>
      <w:tr w:rsidR="00957120">
        <w:tc>
          <w:tcPr>
            <w:tcW w:w="39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3061" w:type="dxa"/>
          </w:tcPr>
          <w:p w:rsidR="00957120" w:rsidRDefault="00957120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города, ед.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757" w:type="dxa"/>
          </w:tcPr>
          <w:p w:rsidR="00957120" w:rsidRDefault="0095712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5,7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2. В </w:t>
      </w:r>
      <w:hyperlink r:id="rId1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"Городские культурно-зрелищные мероприятия" муниципальной программы "Культура города Перми":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 xml:space="preserve">2.1. </w:t>
      </w:r>
      <w:hyperlink r:id="rId13" w:history="1">
        <w:r>
          <w:rPr>
            <w:color w:val="0000FF"/>
          </w:rPr>
          <w:t>строки 1.1.1.1.2.1</w:t>
        </w:r>
      </w:hyperlink>
      <w:r>
        <w:t xml:space="preserve">, </w:t>
      </w:r>
      <w:hyperlink r:id="rId14" w:history="1">
        <w:r>
          <w:rPr>
            <w:color w:val="0000FF"/>
          </w:rPr>
          <w:t>1.1.1.1.2.2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438"/>
        <w:gridCol w:w="607"/>
        <w:gridCol w:w="1020"/>
        <w:gridCol w:w="1020"/>
        <w:gridCol w:w="964"/>
        <w:gridCol w:w="964"/>
        <w:gridCol w:w="964"/>
        <w:gridCol w:w="1417"/>
        <w:gridCol w:w="1417"/>
        <w:gridCol w:w="1417"/>
        <w:gridCol w:w="1417"/>
        <w:gridCol w:w="1417"/>
        <w:gridCol w:w="1417"/>
        <w:gridCol w:w="1361"/>
      </w:tblGrid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>количество посетителей культурно-зрелищных мероприятий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1226450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1229600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914200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914700 &lt;*&gt;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1717400 &lt;*&gt;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132852,322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140584,311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64929,300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60819,454 &lt;*&gt;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110708,007 &lt;*&gt;</w:t>
            </w:r>
          </w:p>
        </w:tc>
      </w:tr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29 &lt;*&gt;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33 &lt;*&gt;</w:t>
            </w: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2.2. </w:t>
      </w:r>
      <w:hyperlink r:id="rId15" w:history="1">
        <w:r>
          <w:rPr>
            <w:color w:val="0000FF"/>
          </w:rPr>
          <w:t>строки 1.1.1.1.3.9</w:t>
        </w:r>
      </w:hyperlink>
      <w:r>
        <w:t>-</w:t>
      </w:r>
      <w:hyperlink r:id="rId16" w:history="1">
        <w:r>
          <w:rPr>
            <w:color w:val="0000FF"/>
          </w:rPr>
          <w:t>1.1.1.1.3.10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438"/>
        <w:gridCol w:w="607"/>
        <w:gridCol w:w="1020"/>
        <w:gridCol w:w="1020"/>
        <w:gridCol w:w="964"/>
        <w:gridCol w:w="964"/>
        <w:gridCol w:w="964"/>
        <w:gridCol w:w="1417"/>
        <w:gridCol w:w="1417"/>
        <w:gridCol w:w="1417"/>
        <w:gridCol w:w="1417"/>
        <w:gridCol w:w="1417"/>
        <w:gridCol w:w="1417"/>
        <w:gridCol w:w="1361"/>
      </w:tblGrid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1.1.1.1.3.9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3221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2821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757,800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157,800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157,800</w:t>
            </w:r>
          </w:p>
        </w:tc>
      </w:tr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2.3. </w:t>
      </w:r>
      <w:hyperlink r:id="rId17" w:history="1">
        <w:r>
          <w:rPr>
            <w:color w:val="0000FF"/>
          </w:rPr>
          <w:t>строки 1.1.1.1.3.19</w:t>
        </w:r>
      </w:hyperlink>
      <w:r>
        <w:t xml:space="preserve">, </w:t>
      </w:r>
      <w:hyperlink r:id="rId18" w:history="1">
        <w:r>
          <w:rPr>
            <w:color w:val="0000FF"/>
          </w:rPr>
          <w:t>1.1.1.1.3.20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438"/>
        <w:gridCol w:w="607"/>
        <w:gridCol w:w="1020"/>
        <w:gridCol w:w="1020"/>
        <w:gridCol w:w="964"/>
        <w:gridCol w:w="964"/>
        <w:gridCol w:w="964"/>
        <w:gridCol w:w="1417"/>
        <w:gridCol w:w="1417"/>
        <w:gridCol w:w="1417"/>
        <w:gridCol w:w="1417"/>
        <w:gridCol w:w="1417"/>
        <w:gridCol w:w="1417"/>
        <w:gridCol w:w="1361"/>
      </w:tblGrid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1.1.1.1.3.19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>итого по ПНР количество посетителей городских культурно-зрелищных мероприятий, культурно-зрелищных мероприятий по месту жительства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88139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74341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76086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74589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74589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12514,565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9864,456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18123,417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13797,900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13797,900</w:t>
            </w:r>
          </w:p>
        </w:tc>
      </w:tr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1.1.1.1.3.20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>итого по ПНР количество проведенных мероприятий, в том числе в составе реализуемых проектов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964" w:type="dxa"/>
          </w:tcPr>
          <w:p w:rsidR="00957120" w:rsidRDefault="00957120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2.4. </w:t>
      </w:r>
      <w:hyperlink r:id="rId19" w:history="1">
        <w:r>
          <w:rPr>
            <w:color w:val="0000FF"/>
          </w:rPr>
          <w:t>строку</w:t>
        </w:r>
      </w:hyperlink>
      <w:r>
        <w:t xml:space="preserve"> "Итого по мероприятию 1.1.1.1.3,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2"/>
        <w:gridCol w:w="1474"/>
        <w:gridCol w:w="1361"/>
        <w:gridCol w:w="1417"/>
        <w:gridCol w:w="1426"/>
        <w:gridCol w:w="1417"/>
        <w:gridCol w:w="1361"/>
      </w:tblGrid>
      <w:tr w:rsidR="00957120">
        <w:tc>
          <w:tcPr>
            <w:tcW w:w="10772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12514,565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9864,456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18123,417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13797,900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13797,900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>2.5. строки "</w:t>
      </w:r>
      <w:hyperlink r:id="rId20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1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2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2"/>
        <w:gridCol w:w="1417"/>
        <w:gridCol w:w="1417"/>
        <w:gridCol w:w="1417"/>
        <w:gridCol w:w="1417"/>
        <w:gridCol w:w="1417"/>
        <w:gridCol w:w="1361"/>
      </w:tblGrid>
      <w:tr w:rsidR="00957120">
        <w:tc>
          <w:tcPr>
            <w:tcW w:w="10772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234256,887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239637,567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226535,017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167231,589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215263,690</w:t>
            </w:r>
          </w:p>
        </w:tc>
      </w:tr>
      <w:tr w:rsidR="00957120">
        <w:tc>
          <w:tcPr>
            <w:tcW w:w="1077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194256,887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199637,567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162759,578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138880,400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153880,400</w:t>
            </w:r>
          </w:p>
        </w:tc>
      </w:tr>
      <w:tr w:rsidR="00957120">
        <w:tc>
          <w:tcPr>
            <w:tcW w:w="1077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31646,796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20588,547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45345,823</w:t>
            </w:r>
          </w:p>
        </w:tc>
      </w:tr>
      <w:tr w:rsidR="00957120">
        <w:tc>
          <w:tcPr>
            <w:tcW w:w="1077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32128,643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7762,642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16037,467</w:t>
            </w:r>
          </w:p>
        </w:tc>
      </w:tr>
      <w:tr w:rsidR="00957120">
        <w:tc>
          <w:tcPr>
            <w:tcW w:w="10772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234256,887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239637,567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226535,017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167231,589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215263,690</w:t>
            </w:r>
          </w:p>
        </w:tc>
      </w:tr>
      <w:tr w:rsidR="00957120">
        <w:tc>
          <w:tcPr>
            <w:tcW w:w="1077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194256,887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199637,567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162759,578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138880,400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153880,400</w:t>
            </w:r>
          </w:p>
        </w:tc>
      </w:tr>
      <w:tr w:rsidR="00957120">
        <w:tc>
          <w:tcPr>
            <w:tcW w:w="1077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31646,796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20588,547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45345,823</w:t>
            </w:r>
          </w:p>
        </w:tc>
      </w:tr>
      <w:tr w:rsidR="00957120">
        <w:tc>
          <w:tcPr>
            <w:tcW w:w="1077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32128,643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7762,642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16037,467</w:t>
            </w:r>
          </w:p>
        </w:tc>
      </w:tr>
      <w:tr w:rsidR="00957120">
        <w:tc>
          <w:tcPr>
            <w:tcW w:w="10772" w:type="dxa"/>
            <w:vMerge w:val="restart"/>
          </w:tcPr>
          <w:p w:rsidR="00957120" w:rsidRDefault="0095712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234256,887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239637,567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226535,017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167231,589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215263,690</w:t>
            </w:r>
          </w:p>
        </w:tc>
      </w:tr>
      <w:tr w:rsidR="00957120">
        <w:tc>
          <w:tcPr>
            <w:tcW w:w="1077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194256,887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199637,567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162759,578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138880,400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153880,400</w:t>
            </w:r>
          </w:p>
        </w:tc>
      </w:tr>
      <w:tr w:rsidR="00957120">
        <w:tc>
          <w:tcPr>
            <w:tcW w:w="1077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40000,000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31646,796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20588,547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45345,823</w:t>
            </w:r>
          </w:p>
        </w:tc>
      </w:tr>
      <w:tr w:rsidR="00957120">
        <w:tc>
          <w:tcPr>
            <w:tcW w:w="1077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32128,643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7762,642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16037,467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3. В </w:t>
      </w:r>
      <w:hyperlink r:id="rId23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"Создание условий для творческой и профессиональной самореализации населения" муниципальной программы "Культура города Перми":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 xml:space="preserve">3.1. </w:t>
      </w:r>
      <w:hyperlink r:id="rId24" w:history="1">
        <w:r>
          <w:rPr>
            <w:color w:val="0000FF"/>
          </w:rPr>
          <w:t>строки 1.2.2.1.4.1</w:t>
        </w:r>
      </w:hyperlink>
      <w:r>
        <w:t>, "</w:t>
      </w:r>
      <w:hyperlink r:id="rId25" w:history="1">
        <w:r>
          <w:rPr>
            <w:color w:val="0000FF"/>
          </w:rPr>
          <w:t>Итого</w:t>
        </w:r>
      </w:hyperlink>
      <w:r>
        <w:t xml:space="preserve"> по мероприятию 1.2.2.1.4,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438"/>
        <w:gridCol w:w="607"/>
        <w:gridCol w:w="680"/>
        <w:gridCol w:w="680"/>
        <w:gridCol w:w="680"/>
        <w:gridCol w:w="680"/>
        <w:gridCol w:w="680"/>
        <w:gridCol w:w="1871"/>
        <w:gridCol w:w="1417"/>
        <w:gridCol w:w="1417"/>
        <w:gridCol w:w="1417"/>
        <w:gridCol w:w="1587"/>
        <w:gridCol w:w="1417"/>
        <w:gridCol w:w="1361"/>
      </w:tblGrid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1.2.2.1.4.1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 xml:space="preserve">количество учреждений, в которых проводятся мероприятия по повышению заработной </w:t>
            </w:r>
            <w:r>
              <w:lastRenderedPageBreak/>
              <w:t>платы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71" w:type="dxa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64256,916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81106,358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9677" w:type="dxa"/>
            <w:gridSpan w:val="9"/>
          </w:tcPr>
          <w:p w:rsidR="00957120" w:rsidRDefault="00957120">
            <w:pPr>
              <w:pStyle w:val="ConsPlusNormal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64256,916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81106,358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>3.2. строки "</w:t>
      </w:r>
      <w:hyperlink r:id="rId26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94"/>
        <w:gridCol w:w="1417"/>
        <w:gridCol w:w="1417"/>
        <w:gridCol w:w="1417"/>
        <w:gridCol w:w="1587"/>
        <w:gridCol w:w="1417"/>
        <w:gridCol w:w="1361"/>
      </w:tblGrid>
      <w:tr w:rsidR="00957120">
        <w:tc>
          <w:tcPr>
            <w:tcW w:w="11111" w:type="dxa"/>
            <w:gridSpan w:val="2"/>
          </w:tcPr>
          <w:p w:rsidR="00957120" w:rsidRDefault="00957120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359849,837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393273,082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437895,326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356486,100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356486,100</w:t>
            </w:r>
          </w:p>
        </w:tc>
      </w:tr>
      <w:tr w:rsidR="00957120">
        <w:tc>
          <w:tcPr>
            <w:tcW w:w="9694" w:type="dxa"/>
            <w:vMerge w:val="restart"/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359799,837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393273,082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437895,326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356486,100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356486,100</w:t>
            </w:r>
          </w:p>
        </w:tc>
      </w:tr>
      <w:tr w:rsidR="00957120">
        <w:tc>
          <w:tcPr>
            <w:tcW w:w="969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969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36,500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11111" w:type="dxa"/>
            <w:gridSpan w:val="2"/>
          </w:tcPr>
          <w:p w:rsidR="00957120" w:rsidRDefault="00957120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359849,837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393273,082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437895,326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356486,100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356486,100</w:t>
            </w:r>
          </w:p>
        </w:tc>
      </w:tr>
      <w:tr w:rsidR="00957120">
        <w:tc>
          <w:tcPr>
            <w:tcW w:w="9694" w:type="dxa"/>
            <w:vMerge w:val="restart"/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359799,837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393273,082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437895,326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356486,100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356486,100</w:t>
            </w:r>
          </w:p>
        </w:tc>
      </w:tr>
      <w:tr w:rsidR="00957120">
        <w:tc>
          <w:tcPr>
            <w:tcW w:w="969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13,500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969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36,500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3.3. </w:t>
      </w:r>
      <w:hyperlink r:id="rId28" w:history="1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финансирования",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94"/>
        <w:gridCol w:w="1417"/>
        <w:gridCol w:w="1417"/>
        <w:gridCol w:w="1417"/>
        <w:gridCol w:w="1587"/>
        <w:gridCol w:w="1417"/>
        <w:gridCol w:w="1361"/>
      </w:tblGrid>
      <w:tr w:rsidR="00957120">
        <w:tc>
          <w:tcPr>
            <w:tcW w:w="11111" w:type="dxa"/>
            <w:gridSpan w:val="2"/>
          </w:tcPr>
          <w:p w:rsidR="00957120" w:rsidRDefault="00957120">
            <w:pPr>
              <w:pStyle w:val="ConsPlusNormal"/>
            </w:pPr>
            <w:r>
              <w:t>Всего по подпрограмме 1.2, в том числе по источникам финансирования &lt;*&gt;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588740,807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668045,1294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748925,95588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611625,000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611625,000</w:t>
            </w:r>
          </w:p>
        </w:tc>
      </w:tr>
      <w:tr w:rsidR="00957120">
        <w:tc>
          <w:tcPr>
            <w:tcW w:w="9694" w:type="dxa"/>
            <w:vMerge w:val="restart"/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583078,907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654209,513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732652,788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611625,000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611625,000</w:t>
            </w:r>
          </w:p>
        </w:tc>
      </w:tr>
      <w:tr w:rsidR="00957120">
        <w:tc>
          <w:tcPr>
            <w:tcW w:w="969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1528,700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3735,6164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4393,75487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969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4133,200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10100,000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11879,41301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>--------------------------------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>&lt;*&gt; Без учета преференций некоммерческих организаций.".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 xml:space="preserve">4. В </w:t>
      </w:r>
      <w:hyperlink r:id="rId29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"Приведение в нормативное состояние подведомственных учреждений департамента культуры и молодежной политики администрации города Перми" муниципальной программы "Культура города Перми":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 xml:space="preserve">4.1. </w:t>
      </w:r>
      <w:hyperlink r:id="rId30" w:history="1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438"/>
        <w:gridCol w:w="607"/>
        <w:gridCol w:w="680"/>
        <w:gridCol w:w="1191"/>
        <w:gridCol w:w="1191"/>
        <w:gridCol w:w="1191"/>
        <w:gridCol w:w="1191"/>
        <w:gridCol w:w="1417"/>
        <w:gridCol w:w="1417"/>
        <w:gridCol w:w="1417"/>
        <w:gridCol w:w="1417"/>
        <w:gridCol w:w="1587"/>
        <w:gridCol w:w="1417"/>
        <w:gridCol w:w="1361"/>
      </w:tblGrid>
      <w:tr w:rsidR="00957120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</w:pPr>
            <w:r>
              <w:t xml:space="preserve">количество имущественных комплексов учреждений, в которых проводятся работы по </w:t>
            </w:r>
            <w:r>
              <w:lastRenderedPageBreak/>
              <w:t>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607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132009,933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145444,000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120697,320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123968,157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141916,800</w:t>
            </w:r>
          </w:p>
        </w:tc>
      </w:tr>
    </w:tbl>
    <w:p w:rsidR="00957120" w:rsidRDefault="00957120">
      <w:pPr>
        <w:sectPr w:rsidR="0095712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4.2. </w:t>
      </w:r>
      <w:hyperlink r:id="rId31" w:history="1">
        <w:r>
          <w:rPr>
            <w:color w:val="0000FF"/>
          </w:rPr>
          <w:t>строки 1.3.1.1.2.1</w:t>
        </w:r>
      </w:hyperlink>
      <w:r>
        <w:t xml:space="preserve">, </w:t>
      </w:r>
      <w:hyperlink r:id="rId32" w:history="1">
        <w:r>
          <w:rPr>
            <w:color w:val="0000FF"/>
          </w:rPr>
          <w:t>1.3.1.1.2.2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438"/>
        <w:gridCol w:w="607"/>
        <w:gridCol w:w="680"/>
        <w:gridCol w:w="1191"/>
        <w:gridCol w:w="1191"/>
        <w:gridCol w:w="1191"/>
        <w:gridCol w:w="1191"/>
        <w:gridCol w:w="1417"/>
        <w:gridCol w:w="1417"/>
        <w:gridCol w:w="1417"/>
        <w:gridCol w:w="1417"/>
        <w:gridCol w:w="1587"/>
        <w:gridCol w:w="1417"/>
        <w:gridCol w:w="1361"/>
      </w:tblGrid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17824,867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18034,020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2197,500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16679,600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2057,500</w:t>
            </w:r>
          </w:p>
        </w:tc>
      </w:tr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>Количество установленных объектов монументального искусства (разработанная проектно-сметная документация)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750,000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4.3. </w:t>
      </w:r>
      <w:hyperlink r:id="rId33" w:history="1">
        <w:r>
          <w:rPr>
            <w:color w:val="0000FF"/>
          </w:rPr>
          <w:t>строки 1.3.1.1.3.1</w:t>
        </w:r>
      </w:hyperlink>
      <w:r>
        <w:t xml:space="preserve">, </w:t>
      </w:r>
      <w:hyperlink r:id="rId34" w:history="1">
        <w:r>
          <w:rPr>
            <w:color w:val="0000FF"/>
          </w:rPr>
          <w:t>1.3.1.1.3.2</w:t>
        </w:r>
      </w:hyperlink>
      <w:r>
        <w:t>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мероприятию 1.3.1.1.3,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438"/>
        <w:gridCol w:w="607"/>
        <w:gridCol w:w="680"/>
        <w:gridCol w:w="1191"/>
        <w:gridCol w:w="1191"/>
        <w:gridCol w:w="1191"/>
        <w:gridCol w:w="1191"/>
        <w:gridCol w:w="1417"/>
        <w:gridCol w:w="1417"/>
        <w:gridCol w:w="1417"/>
        <w:gridCol w:w="1417"/>
        <w:gridCol w:w="1587"/>
        <w:gridCol w:w="1417"/>
        <w:gridCol w:w="1361"/>
      </w:tblGrid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 xml:space="preserve">количество учреждений, </w:t>
            </w:r>
            <w:r>
              <w:lastRenderedPageBreak/>
              <w:t>получивших субсидию на уплату взносов на капитальный ремонт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 xml:space="preserve">муниципальные </w:t>
            </w:r>
            <w:r>
              <w:lastRenderedPageBreak/>
              <w:t>учреждения, подведомственные ДКМП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1898,468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1346,400</w:t>
            </w:r>
          </w:p>
        </w:tc>
        <w:tc>
          <w:tcPr>
            <w:tcW w:w="158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1443,805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1509,700</w:t>
            </w:r>
          </w:p>
        </w:tc>
      </w:tr>
      <w:tr w:rsidR="00957120"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438" w:type="dxa"/>
          </w:tcPr>
          <w:p w:rsidR="00957120" w:rsidRDefault="00957120">
            <w:pPr>
              <w:pStyle w:val="ConsPlusNormal"/>
            </w:pPr>
            <w:r>
              <w:t>количество квадратных 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</w:pPr>
            <w:r>
              <w:t>-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12466,900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12456,000</w:t>
            </w: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  <w:tr w:rsidR="00957120">
        <w:tc>
          <w:tcPr>
            <w:tcW w:w="11267" w:type="dxa"/>
            <w:gridSpan w:val="9"/>
          </w:tcPr>
          <w:p w:rsidR="00957120" w:rsidRDefault="00957120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1898,468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1346,400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1443,805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1509,700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1509,700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4.4. </w:t>
      </w:r>
      <w:hyperlink r:id="rId36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1.3.1.1,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82"/>
        <w:gridCol w:w="1417"/>
        <w:gridCol w:w="1417"/>
        <w:gridCol w:w="1417"/>
        <w:gridCol w:w="1587"/>
        <w:gridCol w:w="1417"/>
        <w:gridCol w:w="1361"/>
      </w:tblGrid>
      <w:tr w:rsidR="00957120">
        <w:tc>
          <w:tcPr>
            <w:tcW w:w="11282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152872,840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164824,420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245579,925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229832,597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145484,000</w:t>
            </w:r>
          </w:p>
        </w:tc>
      </w:tr>
      <w:tr w:rsidR="00957120">
        <w:tc>
          <w:tcPr>
            <w:tcW w:w="1128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151836,858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164824,420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147363,534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143034,200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145484,000</w:t>
            </w:r>
          </w:p>
        </w:tc>
      </w:tr>
      <w:tr w:rsidR="00957120">
        <w:tc>
          <w:tcPr>
            <w:tcW w:w="1128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279,71568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42213,425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21699,600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1128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756,26632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56002,966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65098,797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>4.5. строки "</w:t>
      </w:r>
      <w:hyperlink r:id="rId37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38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82"/>
        <w:gridCol w:w="1417"/>
        <w:gridCol w:w="1417"/>
        <w:gridCol w:w="1417"/>
        <w:gridCol w:w="1587"/>
        <w:gridCol w:w="1417"/>
        <w:gridCol w:w="1361"/>
      </w:tblGrid>
      <w:tr w:rsidR="00957120">
        <w:tc>
          <w:tcPr>
            <w:tcW w:w="11282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162872,840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174824,420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325881,81974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341360,597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145484,000</w:t>
            </w:r>
          </w:p>
        </w:tc>
      </w:tr>
      <w:tr w:rsidR="00957120">
        <w:tc>
          <w:tcPr>
            <w:tcW w:w="1128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151836,858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164824,420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147363,534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143034,200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145484,000</w:t>
            </w:r>
          </w:p>
        </w:tc>
      </w:tr>
      <w:tr w:rsidR="00957120">
        <w:tc>
          <w:tcPr>
            <w:tcW w:w="1128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279,71568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46228,51974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27276,000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1128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10756,26632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132289,766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171050,397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11282" w:type="dxa"/>
            <w:vMerge w:val="restart"/>
          </w:tcPr>
          <w:p w:rsidR="00957120" w:rsidRDefault="00957120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162872,840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174824,420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325881,81974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341360,597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145484,000</w:t>
            </w:r>
          </w:p>
        </w:tc>
      </w:tr>
      <w:tr w:rsidR="00957120">
        <w:tc>
          <w:tcPr>
            <w:tcW w:w="1128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151836,858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164824,420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147363,534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143034,200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145484,000</w:t>
            </w:r>
          </w:p>
        </w:tc>
      </w:tr>
      <w:tr w:rsidR="00957120">
        <w:tc>
          <w:tcPr>
            <w:tcW w:w="1128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279,71568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46228,51974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27276,000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11282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10756,26632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132289,766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171050,397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5. В разделе "Перечень объектов, подлежащих капитальному ремонту за счет средств бюджета города Перми, подпрограммы 1.3 "Приведение в </w:t>
      </w:r>
      <w:r>
        <w:lastRenderedPageBreak/>
        <w:t xml:space="preserve">нормативное состояние подведомственных учреждений департамента культуры и молодежной политики администрации города Перми" муниципальной программы "Культура города Перми" </w:t>
      </w:r>
      <w:hyperlink r:id="rId39" w:history="1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551"/>
        <w:gridCol w:w="737"/>
        <w:gridCol w:w="680"/>
        <w:gridCol w:w="1028"/>
        <w:gridCol w:w="1247"/>
        <w:gridCol w:w="1247"/>
        <w:gridCol w:w="1134"/>
        <w:gridCol w:w="1247"/>
        <w:gridCol w:w="1304"/>
      </w:tblGrid>
      <w:tr w:rsidR="00957120">
        <w:tc>
          <w:tcPr>
            <w:tcW w:w="1304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11175" w:type="dxa"/>
            <w:gridSpan w:val="9"/>
          </w:tcPr>
          <w:p w:rsidR="00957120" w:rsidRDefault="00957120">
            <w:pPr>
              <w:pStyle w:val="ConsPlusNormal"/>
            </w:pPr>
            <w:r>
              <w:t>Количество имущественных комплексов учреждений, подведомственных ДКМП, в которых проведены работы по выполнению нормативных требований, устранению предписаний надзорных органов и улучшению их материально-технического обеспечения</w:t>
            </w:r>
          </w:p>
        </w:tc>
      </w:tr>
      <w:tr w:rsidR="00957120">
        <w:tc>
          <w:tcPr>
            <w:tcW w:w="130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</w:pPr>
            <w:r>
              <w:t>муниципальное автономное учреждение культуры города Перми "Пермский театр юного зрителя" (ул. Екатерининская, 68)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028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14401,133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65000,000</w:t>
            </w:r>
          </w:p>
        </w:tc>
        <w:tc>
          <w:tcPr>
            <w:tcW w:w="1134" w:type="dxa"/>
          </w:tcPr>
          <w:p w:rsidR="00957120" w:rsidRDefault="00957120">
            <w:pPr>
              <w:pStyle w:val="ConsPlusNormal"/>
              <w:jc w:val="center"/>
            </w:pPr>
            <w:r>
              <w:t>6691,883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82928,100</w:t>
            </w:r>
          </w:p>
        </w:tc>
        <w:tc>
          <w:tcPr>
            <w:tcW w:w="130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130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</w:pPr>
            <w:r>
              <w:t>муниципальное автономное учреждение культуры "Пермский городской дворец культуры имени А.Г.Солдатова" (Комсомольский проспект, 79)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028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134" w:type="dxa"/>
          </w:tcPr>
          <w:p w:rsidR="00957120" w:rsidRDefault="00957120">
            <w:pPr>
              <w:pStyle w:val="ConsPlusNormal"/>
              <w:jc w:val="center"/>
            </w:pPr>
            <w:r>
              <w:t>27896,060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26374,800</w:t>
            </w:r>
          </w:p>
        </w:tc>
        <w:tc>
          <w:tcPr>
            <w:tcW w:w="1304" w:type="dxa"/>
          </w:tcPr>
          <w:p w:rsidR="00957120" w:rsidRDefault="00957120">
            <w:pPr>
              <w:pStyle w:val="ConsPlusNormal"/>
              <w:jc w:val="center"/>
            </w:pPr>
            <w:r>
              <w:t>80000,000</w:t>
            </w:r>
          </w:p>
        </w:tc>
      </w:tr>
      <w:tr w:rsidR="00957120">
        <w:tc>
          <w:tcPr>
            <w:tcW w:w="130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</w:pPr>
            <w:r>
              <w:t>муниципальное автономное учреждение культуры города Перми "Пермский городской дворец культуры имени М.И.Калинина"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1028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8371,901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6. В </w:t>
      </w:r>
      <w:hyperlink r:id="rId40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"Одаренные дети города Перми" муниципальной программы "Культура города Перми":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 xml:space="preserve">6.1. </w:t>
      </w:r>
      <w:hyperlink r:id="rId41" w:history="1">
        <w:r>
          <w:rPr>
            <w:color w:val="0000FF"/>
          </w:rPr>
          <w:t>строки 1.4.1.1.4.1</w:t>
        </w:r>
      </w:hyperlink>
      <w:r>
        <w:t>, "</w:t>
      </w:r>
      <w:hyperlink r:id="rId42" w:history="1">
        <w:r>
          <w:rPr>
            <w:color w:val="0000FF"/>
          </w:rPr>
          <w:t>Итого</w:t>
        </w:r>
      </w:hyperlink>
      <w:r>
        <w:t xml:space="preserve"> по мероприятию 1.4.1.1.4,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984"/>
        <w:gridCol w:w="607"/>
        <w:gridCol w:w="624"/>
        <w:gridCol w:w="624"/>
        <w:gridCol w:w="624"/>
        <w:gridCol w:w="624"/>
        <w:gridCol w:w="624"/>
        <w:gridCol w:w="1417"/>
        <w:gridCol w:w="1417"/>
        <w:gridCol w:w="1417"/>
        <w:gridCol w:w="1587"/>
        <w:gridCol w:w="1474"/>
        <w:gridCol w:w="1361"/>
        <w:gridCol w:w="1361"/>
      </w:tblGrid>
      <w:tr w:rsidR="00957120"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1984" w:type="dxa"/>
          </w:tcPr>
          <w:p w:rsidR="00957120" w:rsidRDefault="00957120">
            <w:pPr>
              <w:pStyle w:val="ConsPlusNormal"/>
            </w:pPr>
            <w:r>
              <w:t>количество руководителей и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12865,500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14210,365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15547,071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15166,100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15020,300</w:t>
            </w:r>
          </w:p>
        </w:tc>
      </w:tr>
      <w:tr w:rsidR="00957120">
        <w:tc>
          <w:tcPr>
            <w:tcW w:w="8319" w:type="dxa"/>
            <w:gridSpan w:val="9"/>
          </w:tcPr>
          <w:p w:rsidR="00957120" w:rsidRDefault="00957120">
            <w:pPr>
              <w:pStyle w:val="ConsPlusNormal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12865,500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14210,365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15547,071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15166,100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15020,300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6.2. </w:t>
      </w:r>
      <w:hyperlink r:id="rId43" w:history="1">
        <w:r>
          <w:rPr>
            <w:color w:val="0000FF"/>
          </w:rPr>
          <w:t>строки 1.4.1.1.6.1</w:t>
        </w:r>
      </w:hyperlink>
      <w:r>
        <w:t>, "</w:t>
      </w:r>
      <w:hyperlink r:id="rId44" w:history="1">
        <w:r>
          <w:rPr>
            <w:color w:val="0000FF"/>
          </w:rPr>
          <w:t>Итого</w:t>
        </w:r>
      </w:hyperlink>
      <w:r>
        <w:t xml:space="preserve"> по мероприятию 1.4.1.1.6,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984"/>
        <w:gridCol w:w="607"/>
        <w:gridCol w:w="624"/>
        <w:gridCol w:w="624"/>
        <w:gridCol w:w="624"/>
        <w:gridCol w:w="624"/>
        <w:gridCol w:w="624"/>
        <w:gridCol w:w="1417"/>
        <w:gridCol w:w="1417"/>
        <w:gridCol w:w="1417"/>
        <w:gridCol w:w="1587"/>
        <w:gridCol w:w="1474"/>
        <w:gridCol w:w="1361"/>
        <w:gridCol w:w="1361"/>
      </w:tblGrid>
      <w:tr w:rsidR="00957120"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1984" w:type="dxa"/>
          </w:tcPr>
          <w:p w:rsidR="00957120" w:rsidRDefault="00957120">
            <w:pPr>
              <w:pStyle w:val="ConsPlusNormal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39781,483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13186,640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55530,775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8319" w:type="dxa"/>
            <w:gridSpan w:val="9"/>
          </w:tcPr>
          <w:p w:rsidR="00957120" w:rsidRDefault="00957120">
            <w:pPr>
              <w:pStyle w:val="ConsPlusNormal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39781,483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13186,640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55530,775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6.3. </w:t>
      </w:r>
      <w:hyperlink r:id="rId45" w:history="1">
        <w:r>
          <w:rPr>
            <w:color w:val="0000FF"/>
          </w:rPr>
          <w:t>строки 1.4.1.1.7.1</w:t>
        </w:r>
      </w:hyperlink>
      <w:r>
        <w:t xml:space="preserve">, </w:t>
      </w:r>
      <w:hyperlink r:id="rId46" w:history="1">
        <w:r>
          <w:rPr>
            <w:color w:val="0000FF"/>
          </w:rPr>
          <w:t>1.4.1.1.7.2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984"/>
        <w:gridCol w:w="607"/>
        <w:gridCol w:w="624"/>
        <w:gridCol w:w="624"/>
        <w:gridCol w:w="624"/>
        <w:gridCol w:w="624"/>
        <w:gridCol w:w="624"/>
        <w:gridCol w:w="1417"/>
        <w:gridCol w:w="1417"/>
        <w:gridCol w:w="1417"/>
        <w:gridCol w:w="1587"/>
        <w:gridCol w:w="1474"/>
        <w:gridCol w:w="1361"/>
        <w:gridCol w:w="1361"/>
      </w:tblGrid>
      <w:tr w:rsidR="00957120"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1.4.1.1.7.1</w:t>
            </w:r>
          </w:p>
        </w:tc>
        <w:tc>
          <w:tcPr>
            <w:tcW w:w="1984" w:type="dxa"/>
          </w:tcPr>
          <w:p w:rsidR="00957120" w:rsidRDefault="00957120">
            <w:pPr>
              <w:pStyle w:val="ConsPlusNormal"/>
            </w:pPr>
            <w:r>
              <w:t>количество МАУ ДО, обновивших музыкальные инструменты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417" w:type="dxa"/>
            <w:tcBorders>
              <w:bottom w:val="nil"/>
            </w:tcBorders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957120" w:rsidRDefault="00957120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587" w:type="dxa"/>
            <w:tcBorders>
              <w:bottom w:val="nil"/>
            </w:tcBorders>
          </w:tcPr>
          <w:p w:rsidR="00957120" w:rsidRDefault="00957120">
            <w:pPr>
              <w:pStyle w:val="ConsPlusNormal"/>
              <w:jc w:val="center"/>
            </w:pPr>
            <w:r>
              <w:t>1157,10833</w:t>
            </w:r>
          </w:p>
        </w:tc>
        <w:tc>
          <w:tcPr>
            <w:tcW w:w="1474" w:type="dxa"/>
            <w:tcBorders>
              <w:bottom w:val="nil"/>
            </w:tcBorders>
          </w:tcPr>
          <w:p w:rsidR="00957120" w:rsidRDefault="00957120">
            <w:pPr>
              <w:pStyle w:val="ConsPlusNormal"/>
              <w:jc w:val="center"/>
            </w:pPr>
            <w:r>
              <w:t>667,1258</w:t>
            </w:r>
          </w:p>
        </w:tc>
        <w:tc>
          <w:tcPr>
            <w:tcW w:w="1361" w:type="dxa"/>
            <w:tcBorders>
              <w:bottom w:val="nil"/>
            </w:tcBorders>
          </w:tcPr>
          <w:p w:rsidR="00957120" w:rsidRDefault="00957120">
            <w:pPr>
              <w:pStyle w:val="ConsPlusNormal"/>
              <w:jc w:val="center"/>
            </w:pPr>
            <w:r>
              <w:t>2560,000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957120" w:rsidRDefault="00957120">
            <w:pPr>
              <w:pStyle w:val="ConsPlusNormal"/>
              <w:jc w:val="center"/>
            </w:pPr>
            <w:r>
              <w:t>2560,000</w:t>
            </w:r>
          </w:p>
        </w:tc>
      </w:tr>
      <w:tr w:rsidR="00957120">
        <w:tc>
          <w:tcPr>
            <w:tcW w:w="1191" w:type="dxa"/>
          </w:tcPr>
          <w:p w:rsidR="00957120" w:rsidRDefault="00957120">
            <w:pPr>
              <w:pStyle w:val="ConsPlusNormal"/>
              <w:jc w:val="center"/>
            </w:pPr>
            <w:r>
              <w:t>1.4.1.1.7.2</w:t>
            </w:r>
          </w:p>
        </w:tc>
        <w:tc>
          <w:tcPr>
            <w:tcW w:w="1984" w:type="dxa"/>
          </w:tcPr>
          <w:p w:rsidR="00957120" w:rsidRDefault="00957120">
            <w:pPr>
              <w:pStyle w:val="ConsPlusNormal"/>
            </w:pPr>
            <w:r>
              <w:t>количество приобретенных музыкальных инструментов, оборудования, материалов</w:t>
            </w:r>
          </w:p>
        </w:tc>
        <w:tc>
          <w:tcPr>
            <w:tcW w:w="60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top w:val="nil"/>
            </w:tcBorders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  <w:tcBorders>
              <w:top w:val="nil"/>
            </w:tcBorders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  <w:tcBorders>
              <w:top w:val="nil"/>
            </w:tcBorders>
          </w:tcPr>
          <w:p w:rsidR="00957120" w:rsidRDefault="00957120">
            <w:pPr>
              <w:pStyle w:val="ConsPlusNormal"/>
            </w:pPr>
          </w:p>
        </w:tc>
        <w:tc>
          <w:tcPr>
            <w:tcW w:w="1587" w:type="dxa"/>
            <w:tcBorders>
              <w:top w:val="nil"/>
            </w:tcBorders>
          </w:tcPr>
          <w:p w:rsidR="00957120" w:rsidRDefault="00957120">
            <w:pPr>
              <w:pStyle w:val="ConsPlusNormal"/>
            </w:pPr>
          </w:p>
        </w:tc>
        <w:tc>
          <w:tcPr>
            <w:tcW w:w="1474" w:type="dxa"/>
            <w:tcBorders>
              <w:top w:val="nil"/>
            </w:tcBorders>
          </w:tcPr>
          <w:p w:rsidR="00957120" w:rsidRDefault="00957120">
            <w:pPr>
              <w:pStyle w:val="ConsPlusNormal"/>
            </w:pPr>
          </w:p>
        </w:tc>
        <w:tc>
          <w:tcPr>
            <w:tcW w:w="1361" w:type="dxa"/>
            <w:tcBorders>
              <w:top w:val="nil"/>
            </w:tcBorders>
          </w:tcPr>
          <w:p w:rsidR="00957120" w:rsidRDefault="00957120">
            <w:pPr>
              <w:pStyle w:val="ConsPlusNormal"/>
            </w:pPr>
          </w:p>
        </w:tc>
        <w:tc>
          <w:tcPr>
            <w:tcW w:w="1361" w:type="dxa"/>
            <w:tcBorders>
              <w:top w:val="nil"/>
            </w:tcBorders>
          </w:tcPr>
          <w:p w:rsidR="00957120" w:rsidRDefault="00957120">
            <w:pPr>
              <w:pStyle w:val="ConsPlusNormal"/>
            </w:pP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6.4. </w:t>
      </w:r>
      <w:hyperlink r:id="rId47" w:history="1">
        <w:r>
          <w:rPr>
            <w:color w:val="0000FF"/>
          </w:rPr>
          <w:t>строку 1.4.1.1.8.1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984"/>
        <w:gridCol w:w="607"/>
        <w:gridCol w:w="624"/>
        <w:gridCol w:w="624"/>
        <w:gridCol w:w="624"/>
        <w:gridCol w:w="624"/>
        <w:gridCol w:w="624"/>
        <w:gridCol w:w="1417"/>
        <w:gridCol w:w="1417"/>
        <w:gridCol w:w="1417"/>
        <w:gridCol w:w="1587"/>
        <w:gridCol w:w="1474"/>
        <w:gridCol w:w="1361"/>
        <w:gridCol w:w="1361"/>
      </w:tblGrid>
      <w:tr w:rsidR="00957120">
        <w:tc>
          <w:tcPr>
            <w:tcW w:w="119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1.4.1.1.8.1</w:t>
            </w:r>
          </w:p>
        </w:tc>
        <w:tc>
          <w:tcPr>
            <w:tcW w:w="1984" w:type="dxa"/>
            <w:vMerge w:val="restart"/>
          </w:tcPr>
          <w:p w:rsidR="00957120" w:rsidRDefault="00957120">
            <w:pPr>
              <w:pStyle w:val="ConsPlusNormal"/>
            </w:pPr>
            <w:r>
              <w:t>Количество приобретенных музыкальных инструментов, оборудования, материалов</w:t>
            </w:r>
          </w:p>
        </w:tc>
        <w:tc>
          <w:tcPr>
            <w:tcW w:w="60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624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1892,8742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119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60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6.5. </w:t>
      </w:r>
      <w:hyperlink r:id="rId48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1.4.1.1,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34"/>
        <w:gridCol w:w="1417"/>
        <w:gridCol w:w="1417"/>
        <w:gridCol w:w="1587"/>
        <w:gridCol w:w="1474"/>
        <w:gridCol w:w="1361"/>
        <w:gridCol w:w="1361"/>
      </w:tblGrid>
      <w:tr w:rsidR="00957120">
        <w:tc>
          <w:tcPr>
            <w:tcW w:w="8334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398061,01333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475672,5783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385347,800</w:t>
            </w:r>
          </w:p>
        </w:tc>
      </w:tr>
      <w:tr w:rsidR="00957120">
        <w:tc>
          <w:tcPr>
            <w:tcW w:w="833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398061,01333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441405,346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385347,800</w:t>
            </w:r>
          </w:p>
        </w:tc>
      </w:tr>
      <w:tr w:rsidR="00957120">
        <w:tc>
          <w:tcPr>
            <w:tcW w:w="833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>6.6. строки "</w:t>
      </w:r>
      <w:hyperlink r:id="rId49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50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334"/>
        <w:gridCol w:w="1417"/>
        <w:gridCol w:w="1417"/>
        <w:gridCol w:w="1587"/>
        <w:gridCol w:w="1474"/>
        <w:gridCol w:w="1361"/>
        <w:gridCol w:w="1361"/>
      </w:tblGrid>
      <w:tr w:rsidR="00957120">
        <w:tc>
          <w:tcPr>
            <w:tcW w:w="8334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421230,04837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475672,5783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385347,800</w:t>
            </w:r>
          </w:p>
        </w:tc>
      </w:tr>
      <w:tr w:rsidR="00957120">
        <w:tc>
          <w:tcPr>
            <w:tcW w:w="833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399451,155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441405,346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385347,800</w:t>
            </w:r>
          </w:p>
        </w:tc>
      </w:tr>
      <w:tr w:rsidR="00957120">
        <w:tc>
          <w:tcPr>
            <w:tcW w:w="833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1088,94468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833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20689,94869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8334" w:type="dxa"/>
            <w:vMerge w:val="restart"/>
          </w:tcPr>
          <w:p w:rsidR="00957120" w:rsidRDefault="00957120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421230,04837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475672,5783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385347,800</w:t>
            </w:r>
          </w:p>
        </w:tc>
      </w:tr>
      <w:tr w:rsidR="00957120">
        <w:tc>
          <w:tcPr>
            <w:tcW w:w="833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354790,683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399451,155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441405,346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385493,600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385347,800</w:t>
            </w:r>
          </w:p>
        </w:tc>
      </w:tr>
      <w:tr w:rsidR="00957120">
        <w:tc>
          <w:tcPr>
            <w:tcW w:w="833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1088,94468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34267,2323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  <w:tr w:rsidR="00957120">
        <w:tc>
          <w:tcPr>
            <w:tcW w:w="833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20689,94869</w:t>
            </w:r>
          </w:p>
        </w:tc>
        <w:tc>
          <w:tcPr>
            <w:tcW w:w="1474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0,000</w:t>
            </w:r>
          </w:p>
        </w:tc>
      </w:tr>
    </w:tbl>
    <w:p w:rsidR="00957120" w:rsidRDefault="00957120">
      <w:pPr>
        <w:sectPr w:rsidR="0095712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7. В </w:t>
      </w:r>
      <w:hyperlink r:id="rId51" w:history="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"Культура города Перми":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 xml:space="preserve">7.1. </w:t>
      </w:r>
      <w:hyperlink r:id="rId52" w:history="1">
        <w:r>
          <w:rPr>
            <w:color w:val="0000FF"/>
          </w:rPr>
          <w:t>строки 1</w:t>
        </w:r>
      </w:hyperlink>
      <w:r>
        <w:t xml:space="preserve">, </w:t>
      </w:r>
      <w:hyperlink r:id="rId53" w:history="1">
        <w:r>
          <w:rPr>
            <w:color w:val="0000FF"/>
          </w:rPr>
          <w:t>1.1</w:t>
        </w:r>
      </w:hyperlink>
      <w:r>
        <w:t xml:space="preserve">, </w:t>
      </w:r>
      <w:hyperlink r:id="rId54" w:history="1">
        <w:r>
          <w:rPr>
            <w:color w:val="0000FF"/>
          </w:rPr>
          <w:t>1.1.1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494"/>
        <w:gridCol w:w="737"/>
        <w:gridCol w:w="1077"/>
        <w:gridCol w:w="1020"/>
        <w:gridCol w:w="1020"/>
        <w:gridCol w:w="1020"/>
        <w:gridCol w:w="1020"/>
      </w:tblGrid>
      <w:tr w:rsidR="00957120">
        <w:tc>
          <w:tcPr>
            <w:tcW w:w="680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88" w:type="dxa"/>
            <w:gridSpan w:val="7"/>
          </w:tcPr>
          <w:p w:rsidR="00957120" w:rsidRDefault="00957120">
            <w:pPr>
              <w:pStyle w:val="ConsPlusNormal"/>
            </w:pPr>
            <w:r>
              <w:t>Цель. Развитие личности в гуманитарной сфере посредством социокультурных практик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81,5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82,5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82,5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Доля жителей города Перми, удовлетворенных спектром возможностей для творческой самореализации, от общей численности опрошенных жителей города Перми, воспользовавшихся услугами в сферах культуры и дополнительного образования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70,5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71,5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71,5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Количество посещений мероприятий в сфере культуры и искусства, проводимых на территории города Перми при поддержке администрации города Перми (в том числе дистанционно)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5136457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5110046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5251691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5260694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6063394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Коэффициент вовлеченности жителей города Перми в культурную деятельность в расчете на одного жителя города Перми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5,7</w:t>
            </w:r>
          </w:p>
        </w:tc>
      </w:tr>
      <w:tr w:rsidR="00957120"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388" w:type="dxa"/>
            <w:gridSpan w:val="7"/>
          </w:tcPr>
          <w:p w:rsidR="00957120" w:rsidRDefault="00957120">
            <w:pPr>
              <w:pStyle w:val="ConsPlusNormal"/>
            </w:pPr>
            <w:r>
              <w:t>Подпрограмма. Городские культурно-зрелищные мероприятия</w:t>
            </w:r>
          </w:p>
        </w:tc>
      </w:tr>
      <w:tr w:rsidR="00957120">
        <w:tc>
          <w:tcPr>
            <w:tcW w:w="680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1.1.1</w:t>
            </w:r>
          </w:p>
        </w:tc>
        <w:tc>
          <w:tcPr>
            <w:tcW w:w="8388" w:type="dxa"/>
            <w:gridSpan w:val="7"/>
          </w:tcPr>
          <w:p w:rsidR="00957120" w:rsidRDefault="00957120">
            <w:pPr>
              <w:pStyle w:val="ConsPlusNormal"/>
            </w:pPr>
            <w:r>
              <w:t>Задача. Повышение уровня вовлеченности жителей города Перми в культурную деятельность (пассивные формы)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Коэффициент посещаемости городских культурно-зрелищных мероприятий и культурно-зрелищных мероприятий по месту жительства в расчете на одного жителя города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2,8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7.2. </w:t>
      </w:r>
      <w:hyperlink r:id="rId55" w:history="1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494"/>
        <w:gridCol w:w="737"/>
        <w:gridCol w:w="1077"/>
        <w:gridCol w:w="1020"/>
        <w:gridCol w:w="1020"/>
        <w:gridCol w:w="1020"/>
        <w:gridCol w:w="1020"/>
      </w:tblGrid>
      <w:tr w:rsidR="00957120"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88" w:type="dxa"/>
            <w:gridSpan w:val="7"/>
          </w:tcPr>
          <w:p w:rsidR="00957120" w:rsidRDefault="00957120">
            <w:pPr>
              <w:pStyle w:val="ConsPlusNormal"/>
            </w:pPr>
            <w:r>
              <w:t>Задача. Выполнение нормативных требований, предписаний надзорных органов, приведение в нормативное состояние имущественных комплексов подведомственных учреждений ДКМП</w:t>
            </w:r>
          </w:p>
        </w:tc>
      </w:tr>
      <w:tr w:rsidR="00957120">
        <w:tc>
          <w:tcPr>
            <w:tcW w:w="680" w:type="dxa"/>
            <w:vMerge w:val="restart"/>
          </w:tcPr>
          <w:p w:rsidR="00957120" w:rsidRDefault="00957120">
            <w:pPr>
              <w:pStyle w:val="ConsPlusNormal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Доля имущественных комплексов учреждений, приведенных в нормативное состояние, от общего количества имущественных комплексов учреждений, подведомственных ДКМП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14,6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27,2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9,7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Доля муниципальных учреждений, в которых выполнены работы в рамках капитального ремонта, от общего количества муниципальных учреждений, подведомственных ДКМП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7,6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2,7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Количество учреждений, в которых установлены модернизированные счетчики сбережения энергоресурсов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41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7.3. </w:t>
      </w:r>
      <w:hyperlink r:id="rId56" w:history="1">
        <w:r>
          <w:rPr>
            <w:color w:val="0000FF"/>
          </w:rPr>
          <w:t>строку 1.4.1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494"/>
        <w:gridCol w:w="737"/>
        <w:gridCol w:w="1077"/>
        <w:gridCol w:w="1020"/>
        <w:gridCol w:w="1020"/>
        <w:gridCol w:w="1020"/>
        <w:gridCol w:w="1020"/>
      </w:tblGrid>
      <w:tr w:rsidR="00957120">
        <w:tc>
          <w:tcPr>
            <w:tcW w:w="680" w:type="dxa"/>
          </w:tcPr>
          <w:p w:rsidR="00957120" w:rsidRDefault="00957120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388" w:type="dxa"/>
            <w:gridSpan w:val="7"/>
          </w:tcPr>
          <w:p w:rsidR="00957120" w:rsidRDefault="00957120">
            <w:pPr>
              <w:pStyle w:val="ConsPlusNormal"/>
            </w:pPr>
            <w:r>
              <w:t>Задача. Обеспечение доступа к художественному образованию</w:t>
            </w:r>
          </w:p>
        </w:tc>
      </w:tr>
      <w:tr w:rsidR="00957120">
        <w:tc>
          <w:tcPr>
            <w:tcW w:w="680" w:type="dxa"/>
            <w:vMerge w:val="restart"/>
          </w:tcPr>
          <w:p w:rsidR="00957120" w:rsidRDefault="00957120">
            <w:pPr>
              <w:pStyle w:val="ConsPlusNormal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Доля детей в возрасте от 5 до 18 лет, получающих услуги дополнительного образования в сфере культуры и искусства, от общей численности детей данного возраста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3,8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3,4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3,4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Количество детей, ставших дипломантами и лауреатами международных и всероссийских конкурсов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579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579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609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Доля педагогических работников учреждений дополнительного образования в сфере культуры и искусства, повысивших уровень профессиональных знаний, от общей численности педагогических работников учреждений дополнительного образования в сфере культуры и искусства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22,1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22,1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>Доля педагогических работников в сфере культуры и искусства, имеющих награды (звания) всероссийского и международного уровней, от общей численности педагогических работников в сфере культуры и искусства (от 553 чел.)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17,7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11,6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11,6</w:t>
            </w:r>
          </w:p>
        </w:tc>
      </w:tr>
      <w:tr w:rsidR="00957120">
        <w:tc>
          <w:tcPr>
            <w:tcW w:w="680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494" w:type="dxa"/>
          </w:tcPr>
          <w:p w:rsidR="00957120" w:rsidRDefault="00957120">
            <w:pPr>
              <w:pStyle w:val="ConsPlusNormal"/>
            </w:pPr>
            <w:r>
              <w:t xml:space="preserve">Доля педагогических работников учреждений дополнительного образования в сфере культуры и искусства, получивших меры социальной поддержки, от общего количества педагогических работников учреждений дополнительного </w:t>
            </w:r>
            <w:r>
              <w:lastRenderedPageBreak/>
              <w:t>образования в сфере культуры и искусства (от 553 чел.)</w:t>
            </w:r>
          </w:p>
        </w:tc>
        <w:tc>
          <w:tcPr>
            <w:tcW w:w="737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077" w:type="dxa"/>
          </w:tcPr>
          <w:p w:rsidR="00957120" w:rsidRDefault="00957120">
            <w:pPr>
              <w:pStyle w:val="ConsPlusNormal"/>
              <w:jc w:val="center"/>
            </w:pPr>
            <w:r>
              <w:t>56,06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55,5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58,6</w:t>
            </w:r>
          </w:p>
        </w:tc>
        <w:tc>
          <w:tcPr>
            <w:tcW w:w="1020" w:type="dxa"/>
          </w:tcPr>
          <w:p w:rsidR="00957120" w:rsidRDefault="00957120">
            <w:pPr>
              <w:pStyle w:val="ConsPlusNormal"/>
              <w:jc w:val="center"/>
            </w:pPr>
            <w:r>
              <w:t>58,0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8. В </w:t>
      </w:r>
      <w:hyperlink r:id="rId57" w:history="1">
        <w:r>
          <w:rPr>
            <w:color w:val="0000FF"/>
          </w:rPr>
          <w:t>приложении 1</w:t>
        </w:r>
      </w:hyperlink>
      <w:r>
        <w:t>: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 xml:space="preserve">8.1. </w:t>
      </w:r>
      <w:hyperlink r:id="rId58" w:history="1">
        <w:r>
          <w:rPr>
            <w:color w:val="0000FF"/>
          </w:rPr>
          <w:t>строки 1.1.1.1.2.1</w:t>
        </w:r>
      </w:hyperlink>
      <w:r>
        <w:t xml:space="preserve">, </w:t>
      </w:r>
      <w:hyperlink r:id="rId59" w:history="1">
        <w:r>
          <w:rPr>
            <w:color w:val="0000FF"/>
          </w:rPr>
          <w:t>1.1.1.1.2.2</w:t>
        </w:r>
      </w:hyperlink>
      <w:r>
        <w:t xml:space="preserve">, </w:t>
      </w:r>
      <w:hyperlink r:id="rId60" w:history="1">
        <w:r>
          <w:rPr>
            <w:color w:val="0000FF"/>
          </w:rPr>
          <w:t>1.1.1.1.2.3</w:t>
        </w:r>
      </w:hyperlink>
      <w:r>
        <w:t xml:space="preserve">, </w:t>
      </w:r>
      <w:hyperlink r:id="rId61" w:history="1">
        <w:r>
          <w:rPr>
            <w:color w:val="0000FF"/>
          </w:rPr>
          <w:t>1.1.1.1.2.4</w:t>
        </w:r>
      </w:hyperlink>
      <w:r>
        <w:t xml:space="preserve">, </w:t>
      </w:r>
      <w:hyperlink r:id="rId62" w:history="1">
        <w:r>
          <w:rPr>
            <w:color w:val="0000FF"/>
          </w:rPr>
          <w:t>1.1.1.1.2.5</w:t>
        </w:r>
      </w:hyperlink>
      <w:r>
        <w:t xml:space="preserve">, </w:t>
      </w:r>
      <w:hyperlink r:id="rId63" w:history="1">
        <w:r>
          <w:rPr>
            <w:color w:val="0000FF"/>
          </w:rPr>
          <w:t>1.1.1.1.2.6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p w:rsidR="00957120" w:rsidRDefault="00957120">
      <w:pPr>
        <w:sectPr w:rsidR="00957120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1.1.1.1.2.1</w:t>
            </w:r>
          </w:p>
        </w:tc>
        <w:tc>
          <w:tcPr>
            <w:tcW w:w="2381" w:type="dxa"/>
            <w:vMerge w:val="restart"/>
          </w:tcPr>
          <w:p w:rsidR="00957120" w:rsidRDefault="00957120">
            <w:pPr>
              <w:pStyle w:val="ConsPlusNormal"/>
            </w:pPr>
            <w:r>
              <w:t>Празднование наступившего Нового года и Рождества Христова</w:t>
            </w:r>
          </w:p>
        </w:tc>
        <w:tc>
          <w:tcPr>
            <w:tcW w:w="187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30.04.2021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посетителей культурно-зрелищных мероприятий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870000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17000,512</w:t>
            </w:r>
          </w:p>
        </w:tc>
      </w:tr>
      <w:tr w:rsidR="00957120"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  <w:tr w:rsidR="00957120"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381" w:type="dxa"/>
            <w:vMerge w:val="restart"/>
          </w:tcPr>
          <w:p w:rsidR="00957120" w:rsidRDefault="00957120">
            <w:pPr>
              <w:pStyle w:val="ConsPlusNormal"/>
            </w:pPr>
            <w:r>
              <w:t>Мероприятия, посвященные празднованию наступающего Нового года</w:t>
            </w:r>
          </w:p>
        </w:tc>
        <w:tc>
          <w:tcPr>
            <w:tcW w:w="187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посетителей культурно-зрелищных мероприятий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35466,468</w:t>
            </w:r>
          </w:p>
        </w:tc>
      </w:tr>
      <w:tr w:rsidR="00957120"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  <w:tr w:rsidR="00957120"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381" w:type="dxa"/>
            <w:vMerge w:val="restart"/>
          </w:tcPr>
          <w:p w:rsidR="00957120" w:rsidRDefault="00957120">
            <w:pPr>
              <w:pStyle w:val="ConsPlusNormal"/>
            </w:pPr>
            <w:r>
              <w:t>Мероприятия, посвященные празднованию Дня России и Дня города</w:t>
            </w:r>
          </w:p>
        </w:tc>
        <w:tc>
          <w:tcPr>
            <w:tcW w:w="187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посетителей культурно-зрелищных мероприятий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4500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6044,400</w:t>
            </w:r>
          </w:p>
        </w:tc>
      </w:tr>
      <w:tr w:rsidR="00957120"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  <w:tr w:rsidR="00957120"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2381" w:type="dxa"/>
            <w:vMerge w:val="restart"/>
          </w:tcPr>
          <w:p w:rsidR="00957120" w:rsidRDefault="00957120">
            <w:pPr>
              <w:pStyle w:val="ConsPlusNormal"/>
            </w:pPr>
            <w:r>
              <w:t xml:space="preserve">Мероприятия, проводимые </w:t>
            </w:r>
            <w:proofErr w:type="gramStart"/>
            <w:r>
              <w:t>на набережной реки</w:t>
            </w:r>
            <w:proofErr w:type="gramEnd"/>
            <w:r>
              <w:t xml:space="preserve"> Камы</w:t>
            </w:r>
          </w:p>
        </w:tc>
        <w:tc>
          <w:tcPr>
            <w:tcW w:w="187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посетителей культурно-зрелищных мероприятий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3882,950</w:t>
            </w:r>
          </w:p>
        </w:tc>
      </w:tr>
      <w:tr w:rsidR="00957120"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  <w:tr w:rsidR="00957120"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1.1.1.1.2.5</w:t>
            </w:r>
          </w:p>
        </w:tc>
        <w:tc>
          <w:tcPr>
            <w:tcW w:w="2381" w:type="dxa"/>
            <w:vMerge w:val="restart"/>
          </w:tcPr>
          <w:p w:rsidR="00957120" w:rsidRDefault="00957120">
            <w:pPr>
              <w:pStyle w:val="ConsPlusNormal"/>
            </w:pPr>
            <w:r>
              <w:t>Организация и реализация проектов регионального, российского и международного уровней в сфере культуры (в том числе участие в них)</w:t>
            </w:r>
          </w:p>
        </w:tc>
        <w:tc>
          <w:tcPr>
            <w:tcW w:w="187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посетителей культурно-зрелищных мероприятий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14700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1842,661</w:t>
            </w:r>
          </w:p>
        </w:tc>
      </w:tr>
      <w:tr w:rsidR="00957120"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 (в том числе дистанционно)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  <w:tr w:rsidR="00957120"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1.1.1.1.2.6</w:t>
            </w:r>
          </w:p>
        </w:tc>
        <w:tc>
          <w:tcPr>
            <w:tcW w:w="2381" w:type="dxa"/>
          </w:tcPr>
          <w:p w:rsidR="00957120" w:rsidRDefault="00957120">
            <w:pPr>
              <w:pStyle w:val="ConsPlusNormal"/>
            </w:pPr>
            <w:r>
              <w:t>Обеспечение охраны памятников, посвященных Великой Отечественной войне</w:t>
            </w:r>
          </w:p>
        </w:tc>
        <w:tc>
          <w:tcPr>
            <w:tcW w:w="1871" w:type="dxa"/>
          </w:tcPr>
          <w:p w:rsidR="00957120" w:rsidRDefault="00957120">
            <w:pPr>
              <w:pStyle w:val="ConsPlusNormal"/>
              <w:jc w:val="center"/>
            </w:pPr>
            <w:r>
              <w:t>учреждения, подведомственные ДКМП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692,309</w:t>
            </w:r>
          </w:p>
        </w:tc>
      </w:tr>
    </w:tbl>
    <w:p w:rsidR="00957120" w:rsidRDefault="00957120">
      <w:pPr>
        <w:sectPr w:rsidR="00957120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8.2. </w:t>
      </w:r>
      <w:hyperlink r:id="rId64" w:history="1">
        <w:r>
          <w:rPr>
            <w:color w:val="0000FF"/>
          </w:rPr>
          <w:t>строку 1.1.1.1.3.10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1.1.1.1.3.10</w:t>
            </w:r>
          </w:p>
        </w:tc>
        <w:tc>
          <w:tcPr>
            <w:tcW w:w="2381" w:type="dxa"/>
            <w:vMerge w:val="restart"/>
          </w:tcPr>
          <w:p w:rsidR="00957120" w:rsidRDefault="00957120">
            <w:pPr>
              <w:pStyle w:val="ConsPlusNormal"/>
            </w:pPr>
            <w:r>
              <w:t>Организация и проведение культурно-зрелищных мероприятий по месту жительства для жителей и гостей Ленинского района города Перми</w:t>
            </w:r>
          </w:p>
        </w:tc>
        <w:tc>
          <w:tcPr>
            <w:tcW w:w="187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посетителей культурно-зрелищных мероприятий по месту жительства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3221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757,800</w:t>
            </w:r>
          </w:p>
        </w:tc>
      </w:tr>
      <w:tr w:rsidR="00957120"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проведенных мероприятий, в том числе в составе реализуемых проектов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>8.3. строку "</w:t>
      </w:r>
      <w:hyperlink r:id="rId65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46"/>
        <w:gridCol w:w="1361"/>
        <w:gridCol w:w="1644"/>
      </w:tblGrid>
      <w:tr w:rsidR="00957120">
        <w:tc>
          <w:tcPr>
            <w:tcW w:w="12246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957120" w:rsidRDefault="00957120">
            <w:pPr>
              <w:pStyle w:val="ConsPlusNormal"/>
              <w:jc w:val="center"/>
            </w:pPr>
            <w:r>
              <w:t>18123,417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>8.4. строки "</w:t>
      </w:r>
      <w:hyperlink r:id="rId66" w:history="1">
        <w:r>
          <w:rPr>
            <w:color w:val="0000FF"/>
          </w:rPr>
          <w:t>Итого</w:t>
        </w:r>
      </w:hyperlink>
      <w:r>
        <w:t xml:space="preserve"> по основному мероприятию 1.1.1.1 в том числе по источникам финансирования", "</w:t>
      </w:r>
      <w:hyperlink r:id="rId67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68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46"/>
        <w:gridCol w:w="1361"/>
        <w:gridCol w:w="1644"/>
      </w:tblGrid>
      <w:tr w:rsidR="00957120">
        <w:tc>
          <w:tcPr>
            <w:tcW w:w="12246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226535,017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162759,578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31646,796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32128,643</w:t>
            </w:r>
          </w:p>
        </w:tc>
      </w:tr>
      <w:tr w:rsidR="00957120">
        <w:tc>
          <w:tcPr>
            <w:tcW w:w="12246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226535,017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162759,578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31646,796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32128,643</w:t>
            </w:r>
          </w:p>
        </w:tc>
      </w:tr>
      <w:tr w:rsidR="00957120">
        <w:tc>
          <w:tcPr>
            <w:tcW w:w="12246" w:type="dxa"/>
            <w:vMerge w:val="restart"/>
          </w:tcPr>
          <w:p w:rsidR="00957120" w:rsidRDefault="0095712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226535,017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162759,578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31646,796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32128,643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9. В </w:t>
      </w:r>
      <w:hyperlink r:id="rId69" w:history="1">
        <w:r>
          <w:rPr>
            <w:color w:val="0000FF"/>
          </w:rPr>
          <w:t>приложении 2</w:t>
        </w:r>
      </w:hyperlink>
      <w:r>
        <w:t>: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 xml:space="preserve">9.1. </w:t>
      </w:r>
      <w:hyperlink r:id="rId70" w:history="1">
        <w:r>
          <w:rPr>
            <w:color w:val="0000FF"/>
          </w:rPr>
          <w:t>строки 1.2.2.1.4.1</w:t>
        </w:r>
      </w:hyperlink>
      <w:r>
        <w:t>, "</w:t>
      </w:r>
      <w:hyperlink r:id="rId71" w:history="1">
        <w:r>
          <w:rPr>
            <w:color w:val="0000FF"/>
          </w:rPr>
          <w:t>Итого</w:t>
        </w:r>
      </w:hyperlink>
      <w:r>
        <w:t xml:space="preserve"> по мероприятию 1.2.2.1.4,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1.2.2.1.4.1</w:t>
            </w:r>
          </w:p>
        </w:tc>
        <w:tc>
          <w:tcPr>
            <w:tcW w:w="2381" w:type="dxa"/>
          </w:tcPr>
          <w:p w:rsidR="00957120" w:rsidRDefault="00957120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871" w:type="dxa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81106,358</w:t>
            </w:r>
          </w:p>
        </w:tc>
      </w:tr>
      <w:tr w:rsidR="00957120">
        <w:tc>
          <w:tcPr>
            <w:tcW w:w="12245" w:type="dxa"/>
            <w:gridSpan w:val="8"/>
          </w:tcPr>
          <w:p w:rsidR="00957120" w:rsidRDefault="00957120">
            <w:pPr>
              <w:pStyle w:val="ConsPlusNormal"/>
              <w:jc w:val="both"/>
            </w:pPr>
            <w:r>
              <w:t>Итого по мероприятию 1.2.2.1.4,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81106,358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>9.2. строки "</w:t>
      </w:r>
      <w:hyperlink r:id="rId72" w:history="1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73" w:history="1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46"/>
        <w:gridCol w:w="1361"/>
        <w:gridCol w:w="1644"/>
      </w:tblGrid>
      <w:tr w:rsidR="00957120">
        <w:tc>
          <w:tcPr>
            <w:tcW w:w="12246" w:type="dxa"/>
          </w:tcPr>
          <w:p w:rsidR="00957120" w:rsidRDefault="00957120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437895,326</w:t>
            </w:r>
          </w:p>
        </w:tc>
      </w:tr>
      <w:tr w:rsidR="00957120">
        <w:tc>
          <w:tcPr>
            <w:tcW w:w="12246" w:type="dxa"/>
          </w:tcPr>
          <w:p w:rsidR="00957120" w:rsidRDefault="00957120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437895,326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9.3. </w:t>
      </w:r>
      <w:hyperlink r:id="rId74" w:history="1">
        <w:r>
          <w:rPr>
            <w:color w:val="0000FF"/>
          </w:rPr>
          <w:t>строку</w:t>
        </w:r>
      </w:hyperlink>
      <w:r>
        <w:t xml:space="preserve"> "Всего по подпрограмме 1.2,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46"/>
        <w:gridCol w:w="1361"/>
        <w:gridCol w:w="1644"/>
      </w:tblGrid>
      <w:tr w:rsidR="00957120">
        <w:tc>
          <w:tcPr>
            <w:tcW w:w="12246" w:type="dxa"/>
            <w:vMerge w:val="restart"/>
          </w:tcPr>
          <w:p w:rsidR="00957120" w:rsidRDefault="0095712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748925,95588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732652,788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4393,75487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11879,41301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10. В </w:t>
      </w:r>
      <w:hyperlink r:id="rId75" w:history="1">
        <w:r>
          <w:rPr>
            <w:color w:val="0000FF"/>
          </w:rPr>
          <w:t>приложении 3</w:t>
        </w:r>
      </w:hyperlink>
      <w:r>
        <w:t>: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 xml:space="preserve">10.1. </w:t>
      </w:r>
      <w:hyperlink r:id="rId76" w:history="1">
        <w:r>
          <w:rPr>
            <w:color w:val="0000FF"/>
          </w:rPr>
          <w:t>строки 1.3.1.1.1.1</w:t>
        </w:r>
      </w:hyperlink>
      <w:r>
        <w:t>, "</w:t>
      </w:r>
      <w:hyperlink r:id="rId77" w:history="1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381" w:type="dxa"/>
          </w:tcPr>
          <w:p w:rsidR="00957120" w:rsidRDefault="00957120">
            <w:pPr>
              <w:pStyle w:val="ConsPlusNormal"/>
            </w:pPr>
            <w:r>
              <w:t>Приведение в нормативное состояние имущественных комплексов учреждений, подведомственных ДКМП (проведение ремонтных и иных работ, изготовление документации, осуществление технического и авторского надзора, приобретение оборудования и мебели, инвентаря и материальных запасов)</w:t>
            </w:r>
          </w:p>
        </w:tc>
        <w:tc>
          <w:tcPr>
            <w:tcW w:w="1871" w:type="dxa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имущественных комплексов учреждений, в которых проводятся работы по выполнению нормативных требований, устранению предписаний надзорных органов и улучшению материально-технического обеспечения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120697,320</w:t>
            </w:r>
          </w:p>
        </w:tc>
      </w:tr>
      <w:tr w:rsidR="00957120">
        <w:tc>
          <w:tcPr>
            <w:tcW w:w="12245" w:type="dxa"/>
            <w:gridSpan w:val="8"/>
          </w:tcPr>
          <w:p w:rsidR="00957120" w:rsidRDefault="00957120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120697,320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10.2. </w:t>
      </w:r>
      <w:hyperlink r:id="rId78" w:history="1">
        <w:r>
          <w:rPr>
            <w:color w:val="0000FF"/>
          </w:rPr>
          <w:t>строки 1.3.1.1.2.1</w:t>
        </w:r>
      </w:hyperlink>
      <w:r>
        <w:t xml:space="preserve">, </w:t>
      </w:r>
      <w:hyperlink r:id="rId79" w:history="1">
        <w:r>
          <w:rPr>
            <w:color w:val="0000FF"/>
          </w:rPr>
          <w:t>1.3.1.1.2.2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1.3.1.1.2.1</w:t>
            </w:r>
          </w:p>
        </w:tc>
        <w:tc>
          <w:tcPr>
            <w:tcW w:w="2381" w:type="dxa"/>
          </w:tcPr>
          <w:p w:rsidR="00957120" w:rsidRDefault="00957120">
            <w:pPr>
              <w:pStyle w:val="ConsPlusNormal"/>
            </w:pPr>
            <w:r>
              <w:t>количество ОКН и ОМИ, на которых проведены ремонтно-реставрационные работы (проведение ремонтно-реставрационных и иных работ, разработанная научно-проектная документация и государственная историко-культурная экспертиза), установлены информационные таблички (QR-коды)</w:t>
            </w:r>
          </w:p>
        </w:tc>
        <w:tc>
          <w:tcPr>
            <w:tcW w:w="1871" w:type="dxa"/>
          </w:tcPr>
          <w:p w:rsidR="00957120" w:rsidRDefault="00957120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ОКН и ОМИ, на которых проведены ремонтно-реставрационные работы (разработанная научно-проектная документация и государственная историко-культурная экспертиза), монтаж архитектурно-художественного освещения и установлены информационные таблички (QR-коды)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2197,500</w:t>
            </w:r>
          </w:p>
        </w:tc>
      </w:tr>
      <w:tr w:rsidR="00957120"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1.3.1.1.2.2</w:t>
            </w:r>
          </w:p>
        </w:tc>
        <w:tc>
          <w:tcPr>
            <w:tcW w:w="2381" w:type="dxa"/>
          </w:tcPr>
          <w:p w:rsidR="00957120" w:rsidRDefault="00957120">
            <w:pPr>
              <w:pStyle w:val="ConsPlusNormal"/>
            </w:pPr>
            <w:r>
              <w:t>установка объектов монументального искусства (разработанная проектно-сметная документация)</w:t>
            </w:r>
          </w:p>
        </w:tc>
        <w:tc>
          <w:tcPr>
            <w:tcW w:w="1871" w:type="dxa"/>
          </w:tcPr>
          <w:p w:rsidR="00957120" w:rsidRDefault="00957120">
            <w:pPr>
              <w:pStyle w:val="ConsPlusNormal"/>
              <w:jc w:val="center"/>
            </w:pPr>
            <w:r>
              <w:t>МАУК "ГЦОП"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установленных объектов монументального искусства (разработанная проектно-сметная документация)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750,000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10.3. </w:t>
      </w:r>
      <w:hyperlink r:id="rId80" w:history="1">
        <w:r>
          <w:rPr>
            <w:color w:val="0000FF"/>
          </w:rPr>
          <w:t>строки 1.3.1.1.3.1</w:t>
        </w:r>
      </w:hyperlink>
      <w:r>
        <w:t>, "</w:t>
      </w:r>
      <w:hyperlink r:id="rId81" w:history="1">
        <w:r>
          <w:rPr>
            <w:color w:val="0000FF"/>
          </w:rPr>
          <w:t>Итого</w:t>
        </w:r>
      </w:hyperlink>
      <w:r>
        <w:t xml:space="preserve"> по мероприятию 1.3.1.1.3,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381" w:type="dxa"/>
            <w:vMerge w:val="restart"/>
          </w:tcPr>
          <w:p w:rsidR="00957120" w:rsidRDefault="00957120">
            <w:pPr>
              <w:pStyle w:val="ConsPlusNormal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187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учреждений, получивших субсидию на уплату взносов на капитальный ремонт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1443,805</w:t>
            </w:r>
          </w:p>
        </w:tc>
      </w:tr>
      <w:tr w:rsidR="00957120"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 xml:space="preserve">количество квадратных </w:t>
            </w:r>
            <w:r>
              <w:lastRenderedPageBreak/>
              <w:t>метров общей площади помещений учреждений, за пользование которыми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12456</w:t>
            </w: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  <w:tr w:rsidR="00957120">
        <w:tc>
          <w:tcPr>
            <w:tcW w:w="12245" w:type="dxa"/>
            <w:gridSpan w:val="8"/>
          </w:tcPr>
          <w:p w:rsidR="00957120" w:rsidRDefault="00957120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1443,805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10.4. </w:t>
      </w:r>
      <w:hyperlink r:id="rId82" w:history="1">
        <w:r>
          <w:rPr>
            <w:color w:val="0000FF"/>
          </w:rPr>
          <w:t>строку</w:t>
        </w:r>
      </w:hyperlink>
      <w:r>
        <w:t xml:space="preserve"> "Итого по основному мероприятию 1.3.1.1,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46"/>
        <w:gridCol w:w="1361"/>
        <w:gridCol w:w="1644"/>
      </w:tblGrid>
      <w:tr w:rsidR="00957120">
        <w:tc>
          <w:tcPr>
            <w:tcW w:w="12246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245579,925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147363,534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42213,425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56002,966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>10.5. строки "</w:t>
      </w:r>
      <w:hyperlink r:id="rId83" w:history="1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финансирования", "</w:t>
      </w:r>
      <w:hyperlink r:id="rId84" w:history="1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46"/>
        <w:gridCol w:w="1361"/>
        <w:gridCol w:w="1644"/>
      </w:tblGrid>
      <w:tr w:rsidR="00957120">
        <w:tc>
          <w:tcPr>
            <w:tcW w:w="12246" w:type="dxa"/>
            <w:vMerge w:val="restart"/>
          </w:tcPr>
          <w:p w:rsidR="00957120" w:rsidRDefault="00957120">
            <w:pPr>
              <w:pStyle w:val="ConsPlusNormal"/>
            </w:pPr>
            <w:r>
              <w:lastRenderedPageBreak/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325881,81974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147363,534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46228,51974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132289,766</w:t>
            </w:r>
          </w:p>
        </w:tc>
      </w:tr>
      <w:tr w:rsidR="00957120">
        <w:tc>
          <w:tcPr>
            <w:tcW w:w="12246" w:type="dxa"/>
            <w:vMerge w:val="restart"/>
          </w:tcPr>
          <w:p w:rsidR="00957120" w:rsidRDefault="00957120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325881,81974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147363,534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46228,51974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132289,766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11. В </w:t>
      </w:r>
      <w:hyperlink r:id="rId85" w:history="1">
        <w:r>
          <w:rPr>
            <w:color w:val="0000FF"/>
          </w:rPr>
          <w:t>приложении 4</w:t>
        </w:r>
      </w:hyperlink>
      <w:r>
        <w:t>:</w:t>
      </w:r>
    </w:p>
    <w:p w:rsidR="00957120" w:rsidRDefault="00957120">
      <w:pPr>
        <w:pStyle w:val="ConsPlusNormal"/>
        <w:spacing w:before="220"/>
        <w:ind w:firstLine="540"/>
        <w:jc w:val="both"/>
      </w:pPr>
      <w:r>
        <w:t xml:space="preserve">11.1. </w:t>
      </w:r>
      <w:hyperlink r:id="rId86" w:history="1">
        <w:r>
          <w:rPr>
            <w:color w:val="0000FF"/>
          </w:rPr>
          <w:t>строку 1.4.1.1.2.1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381" w:type="dxa"/>
            <w:vMerge w:val="restart"/>
          </w:tcPr>
          <w:p w:rsidR="00957120" w:rsidRDefault="00957120">
            <w:pPr>
              <w:pStyle w:val="ConsPlusNormal"/>
            </w:pPr>
            <w:r>
              <w:t>Поддержка одаренных детей города Перми</w:t>
            </w:r>
          </w:p>
        </w:tc>
        <w:tc>
          <w:tcPr>
            <w:tcW w:w="187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 xml:space="preserve">муниципальные учреждения, </w:t>
            </w:r>
            <w:r>
              <w:lastRenderedPageBreak/>
              <w:t>подведомственные ДКМП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 xml:space="preserve">количество проведенных мероприятий, </w:t>
            </w:r>
            <w:r>
              <w:lastRenderedPageBreak/>
              <w:t>направленных на поддержку одаренных детей города Перми (в том числе дистанционно)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1998,000</w:t>
            </w:r>
          </w:p>
        </w:tc>
      </w:tr>
      <w:tr w:rsidR="00957120"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одаренных детей города Перми - участников конкурсов, фестивалей, художественных выставок, пленэров и иных мероприятий регионального, всероссийского, международного уровней (в том числе дистанционно)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11.2. </w:t>
      </w:r>
      <w:hyperlink r:id="rId87" w:history="1">
        <w:r>
          <w:rPr>
            <w:color w:val="0000FF"/>
          </w:rPr>
          <w:t>строки 1.4.1.1.4.1</w:t>
        </w:r>
      </w:hyperlink>
      <w:r>
        <w:t>, "</w:t>
      </w:r>
      <w:hyperlink r:id="rId88" w:history="1">
        <w:r>
          <w:rPr>
            <w:color w:val="0000FF"/>
          </w:rPr>
          <w:t>Итого</w:t>
        </w:r>
      </w:hyperlink>
      <w:r>
        <w:t xml:space="preserve"> по мероприятию 1.4.1.1.4,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381" w:type="dxa"/>
          </w:tcPr>
          <w:p w:rsidR="00957120" w:rsidRDefault="00957120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учреждений дополнительного образования в сфере культуры города Перми</w:t>
            </w:r>
          </w:p>
        </w:tc>
        <w:tc>
          <w:tcPr>
            <w:tcW w:w="1871" w:type="dxa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руководителей и педагогических работников учреждений дополнительного образования в сфере культуры города Перми, получающих меры социальной поддержки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15547,071</w:t>
            </w:r>
          </w:p>
        </w:tc>
      </w:tr>
      <w:tr w:rsidR="00957120">
        <w:tc>
          <w:tcPr>
            <w:tcW w:w="12245" w:type="dxa"/>
            <w:gridSpan w:val="8"/>
          </w:tcPr>
          <w:p w:rsidR="00957120" w:rsidRDefault="00957120">
            <w:pPr>
              <w:pStyle w:val="ConsPlusNormal"/>
              <w:jc w:val="both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15547,071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11.3. </w:t>
      </w:r>
      <w:hyperlink r:id="rId89" w:history="1">
        <w:r>
          <w:rPr>
            <w:color w:val="0000FF"/>
          </w:rPr>
          <w:t>строки 1.4.1.1.6.1</w:t>
        </w:r>
      </w:hyperlink>
      <w:r>
        <w:t>, "</w:t>
      </w:r>
      <w:hyperlink r:id="rId90" w:history="1">
        <w:r>
          <w:rPr>
            <w:color w:val="0000FF"/>
          </w:rPr>
          <w:t>Итого</w:t>
        </w:r>
      </w:hyperlink>
      <w:r>
        <w:t xml:space="preserve"> по мероприятию 1.4.1.1.6,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1.4.1.1.6.1</w:t>
            </w:r>
          </w:p>
        </w:tc>
        <w:tc>
          <w:tcPr>
            <w:tcW w:w="2381" w:type="dxa"/>
          </w:tcPr>
          <w:p w:rsidR="00957120" w:rsidRDefault="00957120">
            <w:pPr>
              <w:pStyle w:val="ConsPlusNormal"/>
            </w:pPr>
            <w:r>
              <w:t>Мероприятия по повышению оплаты труда</w:t>
            </w:r>
          </w:p>
        </w:tc>
        <w:tc>
          <w:tcPr>
            <w:tcW w:w="1871" w:type="dxa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учреждений, в которых проводятся мероприятия по повышению заработной платы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55530,775</w:t>
            </w:r>
          </w:p>
        </w:tc>
      </w:tr>
      <w:tr w:rsidR="00957120">
        <w:tc>
          <w:tcPr>
            <w:tcW w:w="12245" w:type="dxa"/>
            <w:gridSpan w:val="8"/>
          </w:tcPr>
          <w:p w:rsidR="00957120" w:rsidRDefault="00957120">
            <w:pPr>
              <w:pStyle w:val="ConsPlusNormal"/>
              <w:jc w:val="both"/>
            </w:pPr>
            <w:r>
              <w:t>Итого по мероприятию 1.4.1.1.6,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55530,775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11.4. </w:t>
      </w:r>
      <w:hyperlink r:id="rId91" w:history="1">
        <w:r>
          <w:rPr>
            <w:color w:val="0000FF"/>
          </w:rPr>
          <w:t>строку 1.4.1.1.7.1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1.4.1.1.7.1</w:t>
            </w:r>
          </w:p>
        </w:tc>
        <w:tc>
          <w:tcPr>
            <w:tcW w:w="2381" w:type="dxa"/>
          </w:tcPr>
          <w:p w:rsidR="00957120" w:rsidRDefault="00957120">
            <w:pPr>
              <w:pStyle w:val="ConsPlusNormal"/>
            </w:pPr>
            <w:r>
              <w:t>Приобретение музыкальных инструментов</w:t>
            </w:r>
          </w:p>
        </w:tc>
        <w:tc>
          <w:tcPr>
            <w:tcW w:w="1871" w:type="dxa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МАУ ДО, обновивших музыкальные инструменты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667,1258</w:t>
            </w:r>
          </w:p>
        </w:tc>
      </w:tr>
      <w:tr w:rsidR="00957120">
        <w:tc>
          <w:tcPr>
            <w:tcW w:w="1417" w:type="dxa"/>
          </w:tcPr>
          <w:p w:rsidR="00957120" w:rsidRDefault="00957120">
            <w:pPr>
              <w:pStyle w:val="ConsPlusNormal"/>
              <w:jc w:val="center"/>
            </w:pPr>
            <w:r>
              <w:t>1.4.1.1.7.2</w:t>
            </w:r>
          </w:p>
        </w:tc>
        <w:tc>
          <w:tcPr>
            <w:tcW w:w="2381" w:type="dxa"/>
          </w:tcPr>
          <w:p w:rsidR="00957120" w:rsidRDefault="00957120">
            <w:pPr>
              <w:pStyle w:val="ConsPlusNormal"/>
            </w:pPr>
            <w:r>
              <w:t>Приобретение музыкальных инструментов, оборудования, материалов</w:t>
            </w:r>
          </w:p>
        </w:tc>
        <w:tc>
          <w:tcPr>
            <w:tcW w:w="1871" w:type="dxa"/>
          </w:tcPr>
          <w:p w:rsidR="00957120" w:rsidRDefault="00957120">
            <w:pPr>
              <w:pStyle w:val="ConsPlusNormal"/>
              <w:jc w:val="center"/>
            </w:pPr>
            <w:r>
              <w:t>муниципальные учреждения, подведомственные ДКМП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247" w:type="dxa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957120" w:rsidRDefault="00957120">
            <w:pPr>
              <w:pStyle w:val="ConsPlusNormal"/>
              <w:jc w:val="center"/>
            </w:pPr>
            <w:r>
              <w:t>количество приобретенных музыкальных инструментов</w:t>
            </w:r>
          </w:p>
        </w:tc>
        <w:tc>
          <w:tcPr>
            <w:tcW w:w="624" w:type="dxa"/>
          </w:tcPr>
          <w:p w:rsidR="00957120" w:rsidRDefault="0095712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957120" w:rsidRDefault="0095712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957120" w:rsidRDefault="00957120">
            <w:pPr>
              <w:spacing w:after="1" w:line="0" w:lineRule="atLeast"/>
            </w:pP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 xml:space="preserve">11.5. </w:t>
      </w:r>
      <w:hyperlink r:id="rId92" w:history="1">
        <w:r>
          <w:rPr>
            <w:color w:val="0000FF"/>
          </w:rPr>
          <w:t>строку 1.4.1.1.8.1</w:t>
        </w:r>
      </w:hyperlink>
      <w:r>
        <w:t xml:space="preserve">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2381"/>
        <w:gridCol w:w="1871"/>
        <w:gridCol w:w="1247"/>
        <w:gridCol w:w="1247"/>
        <w:gridCol w:w="2551"/>
        <w:gridCol w:w="624"/>
        <w:gridCol w:w="907"/>
        <w:gridCol w:w="1361"/>
        <w:gridCol w:w="1587"/>
      </w:tblGrid>
      <w:tr w:rsidR="00957120">
        <w:tc>
          <w:tcPr>
            <w:tcW w:w="141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1.4.1.1.8.1</w:t>
            </w:r>
          </w:p>
        </w:tc>
        <w:tc>
          <w:tcPr>
            <w:tcW w:w="2381" w:type="dxa"/>
            <w:vMerge w:val="restart"/>
          </w:tcPr>
          <w:p w:rsidR="00957120" w:rsidRDefault="00957120">
            <w:pPr>
              <w:pStyle w:val="ConsPlusNormal"/>
            </w:pPr>
            <w:r>
              <w:t xml:space="preserve">Приобретение музыкальных инструментов, </w:t>
            </w:r>
            <w:r>
              <w:lastRenderedPageBreak/>
              <w:t>оборудования, материалов</w:t>
            </w:r>
          </w:p>
        </w:tc>
        <w:tc>
          <w:tcPr>
            <w:tcW w:w="187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</w:t>
            </w:r>
            <w:r>
              <w:lastRenderedPageBreak/>
              <w:t>е ДКМП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24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 xml:space="preserve">количество приобретенных музыкальных </w:t>
            </w:r>
            <w:r>
              <w:lastRenderedPageBreak/>
              <w:t>инструментов, оборудования, материалов</w:t>
            </w:r>
          </w:p>
        </w:tc>
        <w:tc>
          <w:tcPr>
            <w:tcW w:w="624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vMerge w:val="restart"/>
          </w:tcPr>
          <w:p w:rsidR="00957120" w:rsidRDefault="00957120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1892,8742</w:t>
            </w:r>
          </w:p>
        </w:tc>
      </w:tr>
      <w:tr w:rsidR="00957120">
        <w:tc>
          <w:tcPr>
            <w:tcW w:w="141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87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624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957120" w:rsidRDefault="00957120">
            <w:pPr>
              <w:pStyle w:val="ConsPlusNormal"/>
              <w:jc w:val="center"/>
            </w:pPr>
            <w:r>
              <w:t>34267,2323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ind w:firstLine="540"/>
        <w:jc w:val="both"/>
      </w:pPr>
      <w:r>
        <w:t>11.6. строки "</w:t>
      </w:r>
      <w:hyperlink r:id="rId93" w:history="1">
        <w:r>
          <w:rPr>
            <w:color w:val="0000FF"/>
          </w:rPr>
          <w:t>Итого</w:t>
        </w:r>
      </w:hyperlink>
      <w:r>
        <w:t xml:space="preserve"> по основному мероприятию 1.4.1.1, в том числе по источникам финансирования", "</w:t>
      </w:r>
      <w:hyperlink r:id="rId94" w:history="1">
        <w:r>
          <w:rPr>
            <w:color w:val="0000FF"/>
          </w:rPr>
          <w:t>Итого</w:t>
        </w:r>
      </w:hyperlink>
      <w:r>
        <w:t xml:space="preserve"> по задаче 1.4.1, в том числе по источникам финансирования", "</w:t>
      </w:r>
      <w:hyperlink r:id="rId95" w:history="1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957120" w:rsidRDefault="0095712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46"/>
        <w:gridCol w:w="1361"/>
        <w:gridCol w:w="1644"/>
      </w:tblGrid>
      <w:tr w:rsidR="00957120">
        <w:tc>
          <w:tcPr>
            <w:tcW w:w="12246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475672,5783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441405,346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34267,2323</w:t>
            </w:r>
          </w:p>
        </w:tc>
      </w:tr>
      <w:tr w:rsidR="00957120">
        <w:tc>
          <w:tcPr>
            <w:tcW w:w="12246" w:type="dxa"/>
            <w:vMerge w:val="restart"/>
          </w:tcPr>
          <w:p w:rsidR="00957120" w:rsidRDefault="00957120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475672,5783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441405,346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34267,2323</w:t>
            </w:r>
          </w:p>
        </w:tc>
      </w:tr>
      <w:tr w:rsidR="00957120">
        <w:tc>
          <w:tcPr>
            <w:tcW w:w="12246" w:type="dxa"/>
            <w:vMerge w:val="restart"/>
          </w:tcPr>
          <w:p w:rsidR="00957120" w:rsidRDefault="00957120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361" w:type="dxa"/>
          </w:tcPr>
          <w:p w:rsidR="00957120" w:rsidRDefault="00957120">
            <w:pPr>
              <w:pStyle w:val="ConsPlusNormal"/>
            </w:pP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475672,5783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t>441405,346</w:t>
            </w:r>
          </w:p>
        </w:tc>
      </w:tr>
      <w:tr w:rsidR="00957120">
        <w:tc>
          <w:tcPr>
            <w:tcW w:w="12246" w:type="dxa"/>
            <w:vMerge/>
          </w:tcPr>
          <w:p w:rsidR="00957120" w:rsidRDefault="00957120">
            <w:pPr>
              <w:spacing w:after="1" w:line="0" w:lineRule="atLeast"/>
            </w:pPr>
          </w:p>
        </w:tc>
        <w:tc>
          <w:tcPr>
            <w:tcW w:w="1361" w:type="dxa"/>
          </w:tcPr>
          <w:p w:rsidR="00957120" w:rsidRDefault="00957120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644" w:type="dxa"/>
          </w:tcPr>
          <w:p w:rsidR="00957120" w:rsidRDefault="00957120">
            <w:pPr>
              <w:pStyle w:val="ConsPlusNormal"/>
              <w:jc w:val="center"/>
            </w:pPr>
            <w:r>
              <w:lastRenderedPageBreak/>
              <w:t>34267,2323</w:t>
            </w:r>
          </w:p>
        </w:tc>
      </w:tr>
    </w:tbl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jc w:val="both"/>
      </w:pPr>
    </w:p>
    <w:p w:rsidR="00957120" w:rsidRDefault="0095712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52B9D" w:rsidRDefault="00052B9D"/>
    <w:sectPr w:rsidR="00052B9D" w:rsidSect="00FD211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120"/>
    <w:rsid w:val="00052B9D"/>
    <w:rsid w:val="0095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EB5D1-F49E-4873-AE54-A455F2F3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7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712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7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712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7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571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712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5712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99D015AE3532B65469064D8DFAE16177E2BD79E0DB3EBD6ACF37B322D3E013DBC72542F73ECA75EB0F946B7DE0FE333DF2AE1FF8BE0DB8ED5FC0994JFhDE" TargetMode="External"/><Relationship Id="rId21" Type="http://schemas.openxmlformats.org/officeDocument/2006/relationships/hyperlink" Target="consultantplus://offline/ref=399D015AE3532B65469064D8DFAE16177E2BD79E0DB3EBD6ACF37B322D3E013DBC72542F73ECA75EB0F94ABCDF0FE333DF2AE1FF8BE0DB8ED5FC0994JFhDE" TargetMode="External"/><Relationship Id="rId34" Type="http://schemas.openxmlformats.org/officeDocument/2006/relationships/hyperlink" Target="consultantplus://offline/ref=399D015AE3532B65469064D8DFAE16177E2BD79E0DB3EBD6ACF37B322D3E013DBC72542F73ECA75AB1F84DBF8A55F337967EEEE089FFC58DCBFCJ0hBE" TargetMode="External"/><Relationship Id="rId42" Type="http://schemas.openxmlformats.org/officeDocument/2006/relationships/hyperlink" Target="consultantplus://offline/ref=399D015AE3532B65469064D8DFAE16177E2BD79E0DB3EBD6ACF37B322D3E013DBC72542F73ECA75EB0FE47B3D90FE333DF2AE1FF8BE0DB8ED5FC0994JFhDE" TargetMode="External"/><Relationship Id="rId47" Type="http://schemas.openxmlformats.org/officeDocument/2006/relationships/hyperlink" Target="consultantplus://offline/ref=399D015AE3532B65469064D8DFAE16177E2BD79E0DB3EBD6ACF37B322D3E013DBC72542F73ECA757B2FA4ABF8A55F337967EEEE089FFC58DCBFCJ0hBE" TargetMode="External"/><Relationship Id="rId50" Type="http://schemas.openxmlformats.org/officeDocument/2006/relationships/hyperlink" Target="consultantplus://offline/ref=399D015AE3532B65469064D8DFAE16177E2BD79E0DB3EBD6ACF37B322D3E013DBC72542F73ECA75EB0FA4EB5D60FE333DF2AE1FF8BE0DB8ED5FC0994JFhDE" TargetMode="External"/><Relationship Id="rId55" Type="http://schemas.openxmlformats.org/officeDocument/2006/relationships/hyperlink" Target="consultantplus://offline/ref=399D015AE3532B65469064D8DFAE16177E2BD79E0DB3EBD6ACF37B322D3E013DBC72542F73ECA75EB0FF47B7DC0FE333DF2AE1FF8BE0DB8ED5FC0994JFhDE" TargetMode="External"/><Relationship Id="rId63" Type="http://schemas.openxmlformats.org/officeDocument/2006/relationships/hyperlink" Target="consultantplus://offline/ref=399D015AE3532B65469064D8DFAE16177E2BD79E0DB3EBD6ACF37B322D3E013DBC72542F73ECA75EB0FF4FB6DC0FE333DF2AE1FF8BE0DB8ED5FC0994JFhDE" TargetMode="External"/><Relationship Id="rId68" Type="http://schemas.openxmlformats.org/officeDocument/2006/relationships/hyperlink" Target="consultantplus://offline/ref=399D015AE3532B65469064D8DFAE16177E2BD79E0DB3EBD6ACF37B322D3E013DBC72542F73ECA75EB0FA4ABCDA0FE333DF2AE1FF8BE0DB8ED5FC0994JFhDE" TargetMode="External"/><Relationship Id="rId76" Type="http://schemas.openxmlformats.org/officeDocument/2006/relationships/hyperlink" Target="consultantplus://offline/ref=399D015AE3532B65469064D8DFAE16177E2BD79E0DB3EBD6ACF37B322D3E013DBC72542F73ECA75EB0F84EB2D90FE333DF2AE1FF8BE0DB8ED5FC0994JFhDE" TargetMode="External"/><Relationship Id="rId84" Type="http://schemas.openxmlformats.org/officeDocument/2006/relationships/hyperlink" Target="consultantplus://offline/ref=399D015AE3532B65469064D8DFAE16177E2BD79E0DB3EBD6ACF37B322D3E013DBC72542F73ECA75EB0F94EB5D80FE333DF2AE1FF8BE0DB8ED5FC0994JFhDE" TargetMode="External"/><Relationship Id="rId89" Type="http://schemas.openxmlformats.org/officeDocument/2006/relationships/hyperlink" Target="consultantplus://offline/ref=399D015AE3532B65469064D8DFAE16177E2BD79E0DB3EBD6ACF37B322D3E013DBC72542F73ECA75EB0FA49B4DE0FE333DF2AE1FF8BE0DB8ED5FC0994JFhDE" TargetMode="External"/><Relationship Id="rId97" Type="http://schemas.openxmlformats.org/officeDocument/2006/relationships/theme" Target="theme/theme1.xml"/><Relationship Id="rId7" Type="http://schemas.openxmlformats.org/officeDocument/2006/relationships/hyperlink" Target="consultantplus://offline/ref=399D015AE3532B65469064D8DFAE16177E2BD79E0DB3EAD6AAF37B322D3E013DBC72542F73ECA75EB2FC4EB6DC0FE333DF2AE1FF8BE0DB8ED5FC0994JFhDE" TargetMode="External"/><Relationship Id="rId71" Type="http://schemas.openxmlformats.org/officeDocument/2006/relationships/hyperlink" Target="consultantplus://offline/ref=399D015AE3532B65469064D8DFAE16177E2BD79E0DB3EBD6ACF37B322D3E013DBC72542F73ECA75EB0FA48B0DF0FE333DF2AE1FF8BE0DB8ED5FC0994JFhDE" TargetMode="External"/><Relationship Id="rId92" Type="http://schemas.openxmlformats.org/officeDocument/2006/relationships/hyperlink" Target="consultantplus://offline/ref=399D015AE3532B65469064D8DFAE16177E2BD79E0DB3EBD6ACF37B322D3E013DBC72542F73ECA75EB0FD46BCDE0FE333DF2AE1FF8BE0DB8ED5FC0994JFhD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99D015AE3532B65469064D8DFAE16177E2BD79E0DB3EBD6ACF37B322D3E013DBC72542F73ECA75EB0FE4CB5D80FE333DF2AE1FF8BE0DB8ED5FC0994JFhDE" TargetMode="External"/><Relationship Id="rId29" Type="http://schemas.openxmlformats.org/officeDocument/2006/relationships/hyperlink" Target="consultantplus://offline/ref=399D015AE3532B65469064D8DFAE16177E2BD79E0DB3EBD6ACF37B322D3E013DBC72542F73ECA75AB0F84FBF8A55F337967EEEE089FFC58DCBFCJ0hBE" TargetMode="External"/><Relationship Id="rId11" Type="http://schemas.openxmlformats.org/officeDocument/2006/relationships/hyperlink" Target="consultantplus://offline/ref=399D015AE3532B65469064D8DFAE16177E2BD79E0DB3EBD6ACF37B322D3E013DBC72542F73ECA75EB0F94CB6DF0FE333DF2AE1FF8BE0DB8ED5FC0994JFhDE" TargetMode="External"/><Relationship Id="rId24" Type="http://schemas.openxmlformats.org/officeDocument/2006/relationships/hyperlink" Target="consultantplus://offline/ref=399D015AE3532B65469064D8DFAE16177E2BD79E0DB3EBD6ACF37B322D3E013DBC72542F73ECA75EB0F949BCDA0FE333DF2AE1FF8BE0DB8ED5FC0994JFhDE" TargetMode="External"/><Relationship Id="rId32" Type="http://schemas.openxmlformats.org/officeDocument/2006/relationships/hyperlink" Target="consultantplus://offline/ref=399D015AE3532B65469064D8DFAE16177E2BD79E0DB3EBD6ACF37B322D3E013DBC72542F73ECA75EB0FC4CB6D70FE333DF2AE1FF8BE0DB8ED5FC0994JFhDE" TargetMode="External"/><Relationship Id="rId37" Type="http://schemas.openxmlformats.org/officeDocument/2006/relationships/hyperlink" Target="consultantplus://offline/ref=399D015AE3532B65469064D8DFAE16177E2BD79E0DB3EBD6ACF37B322D3E013DBC72542F73ECA75EB0F848B0D90FE333DF2AE1FF8BE0DB8ED5FC0994JFhDE" TargetMode="External"/><Relationship Id="rId40" Type="http://schemas.openxmlformats.org/officeDocument/2006/relationships/hyperlink" Target="consultantplus://offline/ref=399D015AE3532B65469064D8DFAE16177E2BD79E0DB3EBD6ACF37B322D3E013DBC72542F73ECA75ABAF848BF8A55F337967EEEE089FFC58DCBFCJ0hBE" TargetMode="External"/><Relationship Id="rId45" Type="http://schemas.openxmlformats.org/officeDocument/2006/relationships/hyperlink" Target="consultantplus://offline/ref=399D015AE3532B65469064D8DFAE16177E2BD79E0DB3EBD6ACF37B322D3E013DBC72542F73ECA75EB3F446B0D80FE333DF2AE1FF8BE0DB8ED5FC0994JFhDE" TargetMode="External"/><Relationship Id="rId53" Type="http://schemas.openxmlformats.org/officeDocument/2006/relationships/hyperlink" Target="consultantplus://offline/ref=399D015AE3532B65469064D8DFAE16177E2BD79E0DB3EBD6ACF37B322D3E013DBC72542F73ECA75EB0FA4FB7D70FE333DF2AE1FF8BE0DB8ED5FC0994JFhDE" TargetMode="External"/><Relationship Id="rId58" Type="http://schemas.openxmlformats.org/officeDocument/2006/relationships/hyperlink" Target="consultantplus://offline/ref=399D015AE3532B65469064D8DFAE16177E2BD79E0DB3EBD6ACF37B322D3E013DBC72542F73ECA75EB0FA4DB5D70FE333DF2AE1FF8BE0DB8ED5FC0994JFhDE" TargetMode="External"/><Relationship Id="rId66" Type="http://schemas.openxmlformats.org/officeDocument/2006/relationships/hyperlink" Target="consultantplus://offline/ref=399D015AE3532B65469064D8DFAE16177E2BD79E0DB3EBD6ACF37B322D3E013DBC72542F73ECA75EB0FA4AB2D60FE333DF2AE1FF8BE0DB8ED5FC0994JFhDE" TargetMode="External"/><Relationship Id="rId74" Type="http://schemas.openxmlformats.org/officeDocument/2006/relationships/hyperlink" Target="consultantplus://offline/ref=399D015AE3532B65469064D8DFAE16177E2BD79E0DB3EBD6ACF37B322D3E013DBC72542F73ECA75EB0FA48B2DB0FE333DF2AE1FF8BE0DB8ED5FC0994JFhDE" TargetMode="External"/><Relationship Id="rId79" Type="http://schemas.openxmlformats.org/officeDocument/2006/relationships/hyperlink" Target="consultantplus://offline/ref=399D015AE3532B65469064D8DFAE16177E2BD79E0DB3EBD6ACF37B322D3E013DBC72542F73ECA75EB0FC4DB1D80FE333DF2AE1FF8BE0DB8ED5FC0994JFhDE" TargetMode="External"/><Relationship Id="rId87" Type="http://schemas.openxmlformats.org/officeDocument/2006/relationships/hyperlink" Target="consultantplus://offline/ref=399D015AE3532B65469064D8DFAE16177E2BD79E0DB3EBD6ACF37B322D3E013DBC72542F73ECA75EB0FF4DB2D90FE333DF2AE1FF8BE0DB8ED5FC0994JFhDE" TargetMode="External"/><Relationship Id="rId5" Type="http://schemas.openxmlformats.org/officeDocument/2006/relationships/hyperlink" Target="consultantplus://offline/ref=399D015AE3532B6546907AD5C9C24B1C722088940EB3E182F2AF7D65726E0768EE320A7631AAB45FB3E24CB4DCJ0h6E" TargetMode="External"/><Relationship Id="rId61" Type="http://schemas.openxmlformats.org/officeDocument/2006/relationships/hyperlink" Target="consultantplus://offline/ref=399D015AE3532B65469064D8DFAE16177E2BD79E0DB3EBD6ACF37B322D3E013DBC72542F73ECA75EB0FA4DB1D60FE333DF2AE1FF8BE0DB8ED5FC0994JFhDE" TargetMode="External"/><Relationship Id="rId82" Type="http://schemas.openxmlformats.org/officeDocument/2006/relationships/hyperlink" Target="consultantplus://offline/ref=399D015AE3532B65469064D8DFAE16177E2BD79E0DB3EBD6ACF37B322D3E013DBC72542F73ECA75EB0F84EBDD60FE333DF2AE1FF8BE0DB8ED5FC0994JFhDE" TargetMode="External"/><Relationship Id="rId90" Type="http://schemas.openxmlformats.org/officeDocument/2006/relationships/hyperlink" Target="consultantplus://offline/ref=399D015AE3532B65469064D8DFAE16177E2BD79E0DB3EBD6ACF37B322D3E013DBC72542F73ECA75EB0FA49B5DE0FE333DF2AE1FF8BE0DB8ED5FC0994JFhDE" TargetMode="External"/><Relationship Id="rId95" Type="http://schemas.openxmlformats.org/officeDocument/2006/relationships/hyperlink" Target="consultantplus://offline/ref=399D015AE3532B65469064D8DFAE16177E2BD79E0DB3EBD6ACF37B322D3E013DBC72542F73ECA75EB0FA49B6DB0FE333DF2AE1FF8BE0DB8ED5FC0994JFhDE" TargetMode="External"/><Relationship Id="rId19" Type="http://schemas.openxmlformats.org/officeDocument/2006/relationships/hyperlink" Target="consultantplus://offline/ref=399D015AE3532B65469064D8DFAE16177E2BD79E0DB3EBD6ACF37B322D3E013DBC72542F73ECA75EB0F94AB1DE0FE333DF2AE1FF8BE0DB8ED5FC0994JFhDE" TargetMode="External"/><Relationship Id="rId14" Type="http://schemas.openxmlformats.org/officeDocument/2006/relationships/hyperlink" Target="consultantplus://offline/ref=399D015AE3532B65469064D8DFAE16177E2BD79E0DB3EBD6ACF37B322D3E013DBC72542F73ECA75EB0F94CBDD60FE333DF2AE1FF8BE0DB8ED5FC0994JFhDE" TargetMode="External"/><Relationship Id="rId22" Type="http://schemas.openxmlformats.org/officeDocument/2006/relationships/hyperlink" Target="consultantplus://offline/ref=399D015AE3532B65469064D8DFAE16177E2BD79E0DB3EBD6ACF37B322D3E013DBC72542F73ECA75EB0F94BB4DB0FE333DF2AE1FF8BE0DB8ED5FC0994JFhDE" TargetMode="External"/><Relationship Id="rId27" Type="http://schemas.openxmlformats.org/officeDocument/2006/relationships/hyperlink" Target="consultantplus://offline/ref=399D015AE3532B65469064D8DFAE16177E2BD79E0DB3EBD6ACF37B322D3E013DBC72542F73ECA75EB0F946B1DA0FE333DF2AE1FF8BE0DB8ED5FC0994JFhDE" TargetMode="External"/><Relationship Id="rId30" Type="http://schemas.openxmlformats.org/officeDocument/2006/relationships/hyperlink" Target="consultantplus://offline/ref=399D015AE3532B65469064D8DFAE16177E2BD79E0DB3EBD6ACF37B322D3E013DBC72542F73ECA75EB0FF49B2D90FE333DF2AE1FF8BE0DB8ED5FC0994JFhDE" TargetMode="External"/><Relationship Id="rId35" Type="http://schemas.openxmlformats.org/officeDocument/2006/relationships/hyperlink" Target="consultantplus://offline/ref=399D015AE3532B65469064D8DFAE16177E2BD79E0DB3EBD6ACF37B322D3E013DBC72542F73ECA75AB1F94EBF8A55F337967EEEE089FFC58DCBFCJ0hBE" TargetMode="External"/><Relationship Id="rId43" Type="http://schemas.openxmlformats.org/officeDocument/2006/relationships/hyperlink" Target="consultantplus://offline/ref=399D015AE3532B65469064D8DFAE16177E2BD79E0DB3EBD6ACF37B322D3E013DBC72542F73ECA75EB0F947B1DF0FE333DF2AE1FF8BE0DB8ED5FC0994JFhDE" TargetMode="External"/><Relationship Id="rId48" Type="http://schemas.openxmlformats.org/officeDocument/2006/relationships/hyperlink" Target="consultantplus://offline/ref=399D015AE3532B65469064D8DFAE16177E2BD79E0DB3EBD6ACF37B322D3E013DBC72542F73ECA75EB0F947B3DB0FE333DF2AE1FF8BE0DB8ED5FC0994JFhDE" TargetMode="External"/><Relationship Id="rId56" Type="http://schemas.openxmlformats.org/officeDocument/2006/relationships/hyperlink" Target="consultantplus://offline/ref=399D015AE3532B65469064D8DFAE16177E2BD79E0DB3EBD6ACF37B322D3E013DBC72542F73ECA75EB0FA4FB1DC0FE333DF2AE1FF8BE0DB8ED5FC0994JFhDE" TargetMode="External"/><Relationship Id="rId64" Type="http://schemas.openxmlformats.org/officeDocument/2006/relationships/hyperlink" Target="consultantplus://offline/ref=399D015AE3532B65469064D8DFAE16177E2BD79E0DB3EBD6ACF37B322D3E013DBC72542F73ECA75EB0FF4FB2D60FE333DF2AE1FF8BE0DB8ED5FC0994JFhDE" TargetMode="External"/><Relationship Id="rId69" Type="http://schemas.openxmlformats.org/officeDocument/2006/relationships/hyperlink" Target="consultantplus://offline/ref=399D015AE3532B65469064D8DFAE16177E2BD79E0DB3EBD6ACF37B322D3E013DBC72542F73ECA75EB3FB48B3D80FE333DF2AE1FF8BE0DB8ED5FC0994JFhDE" TargetMode="External"/><Relationship Id="rId77" Type="http://schemas.openxmlformats.org/officeDocument/2006/relationships/hyperlink" Target="consultantplus://offline/ref=399D015AE3532B65469064D8DFAE16177E2BD79E0DB3EBD6ACF37B322D3E013DBC72542F73ECA75EB0FF4DB7DB0FE333DF2AE1FF8BE0DB8ED5FC0994JFhDE" TargetMode="External"/><Relationship Id="rId8" Type="http://schemas.openxmlformats.org/officeDocument/2006/relationships/hyperlink" Target="consultantplus://offline/ref=399D015AE3532B65469064D8DFAE16177E2BD79E0DB0EED2A7FA7B322D3E013DBC72542F61ECFF52B3FE50B4DF1AB56299J7hDE" TargetMode="External"/><Relationship Id="rId51" Type="http://schemas.openxmlformats.org/officeDocument/2006/relationships/hyperlink" Target="consultantplus://offline/ref=399D015AE3532B65469064D8DFAE16177E2BD79E0DB3EBD6ACF37B322D3E013DBC72542F73ECA759B6FF4FBF8A55F337967EEEE089FFC58DCBFCJ0hBE" TargetMode="External"/><Relationship Id="rId72" Type="http://schemas.openxmlformats.org/officeDocument/2006/relationships/hyperlink" Target="consultantplus://offline/ref=399D015AE3532B65469064D8DFAE16177E2BD79E0DB3EBD6ACF37B322D3E013DBC72542F73ECA75EB0FA48B1D70FE333DF2AE1FF8BE0DB8ED5FC0994JFhDE" TargetMode="External"/><Relationship Id="rId80" Type="http://schemas.openxmlformats.org/officeDocument/2006/relationships/hyperlink" Target="consultantplus://offline/ref=399D015AE3532B65469064D8DFAE16177E2BD79E0DB3EBD6ACF37B322D3E013DBC72542F73ECA75EB3F44EB0DC0FE333DF2AE1FF8BE0DB8ED5FC0994JFhDE" TargetMode="External"/><Relationship Id="rId85" Type="http://schemas.openxmlformats.org/officeDocument/2006/relationships/hyperlink" Target="consultantplus://offline/ref=399D015AE3532B65469064D8DFAE16177E2BD79E0DB3EBD6ACF37B322D3E013DBC72542F73ECA75EB3F44FB2DD0FE333DF2AE1FF8BE0DB8ED5FC0994JFhDE" TargetMode="External"/><Relationship Id="rId93" Type="http://schemas.openxmlformats.org/officeDocument/2006/relationships/hyperlink" Target="consultantplus://offline/ref=399D015AE3532B65469064D8DFAE16177E2BD79E0DB3EBD6ACF37B322D3E013DBC72542F73ECA75EB0FA49B5DD0FE333DF2AE1FF8BE0DB8ED5FC0994JFhD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99D015AE3532B65469064D8DFAE16177E2BD79E0DB3EBD6ACF37B322D3E013DBC72542F73ECA75CBAFD4DBF8A55F337967EEEE089FFC58DCBFCJ0hBE" TargetMode="External"/><Relationship Id="rId17" Type="http://schemas.openxmlformats.org/officeDocument/2006/relationships/hyperlink" Target="consultantplus://offline/ref=399D015AE3532B65469064D8DFAE16177E2BD79E0DB3EBD6ACF37B322D3E013DBC72542F73ECA75EB0F94AB6D60FE333DF2AE1FF8BE0DB8ED5FC0994JFhDE" TargetMode="External"/><Relationship Id="rId25" Type="http://schemas.openxmlformats.org/officeDocument/2006/relationships/hyperlink" Target="consultantplus://offline/ref=399D015AE3532B65469064D8DFAE16177E2BD79E0DB3EBD6ACF37B322D3E013DBC72542F73ECA75EB0F949BDD70FE333DF2AE1FF8BE0DB8ED5FC0994JFhDE" TargetMode="External"/><Relationship Id="rId33" Type="http://schemas.openxmlformats.org/officeDocument/2006/relationships/hyperlink" Target="consultantplus://offline/ref=399D015AE3532B65469064D8DFAE16177E2BD79E0DB3EBD6ACF37B322D3E013DBC72542F73ECA75AB1FE46BF8A55F337967EEEE089FFC58DCBFCJ0hBE" TargetMode="External"/><Relationship Id="rId38" Type="http://schemas.openxmlformats.org/officeDocument/2006/relationships/hyperlink" Target="consultantplus://offline/ref=399D015AE3532B65469064D8DFAE16177E2BD79E0DB3EBD6ACF37B322D3E013DBC72542F73ECA75EB0F848B3DC0FE333DF2AE1FF8BE0DB8ED5FC0994JFhDE" TargetMode="External"/><Relationship Id="rId46" Type="http://schemas.openxmlformats.org/officeDocument/2006/relationships/hyperlink" Target="consultantplus://offline/ref=399D015AE3532B65469064D8DFAE16177E2BD79E0DB3EBD6ACF37B322D3E013DBC72542F73ECA75EB0FD4ABCD70FE333DF2AE1FF8BE0DB8ED5FC0994JFhDE" TargetMode="External"/><Relationship Id="rId59" Type="http://schemas.openxmlformats.org/officeDocument/2006/relationships/hyperlink" Target="consultantplus://offline/ref=399D015AE3532B65469064D8DFAE16177E2BD79E0DB3EBD6ACF37B322D3E013DBC72542F73ECA75EB0FA4DB7DC0FE333DF2AE1FF8BE0DB8ED5FC0994JFhDE" TargetMode="External"/><Relationship Id="rId67" Type="http://schemas.openxmlformats.org/officeDocument/2006/relationships/hyperlink" Target="consultantplus://offline/ref=399D015AE3532B65469064D8DFAE16177E2BD79E0DB3EBD6ACF37B322D3E013DBC72542F73ECA75EB0FA4AB3D80FE333DF2AE1FF8BE0DB8ED5FC0994JFhDE" TargetMode="External"/><Relationship Id="rId20" Type="http://schemas.openxmlformats.org/officeDocument/2006/relationships/hyperlink" Target="consultantplus://offline/ref=399D015AE3532B65469064D8DFAE16177E2BD79E0DB3EBD6ACF37B322D3E013DBC72542F73ECA75EB0F94AB1D90FE333DF2AE1FF8BE0DB8ED5FC0994JFhDE" TargetMode="External"/><Relationship Id="rId41" Type="http://schemas.openxmlformats.org/officeDocument/2006/relationships/hyperlink" Target="consultantplus://offline/ref=399D015AE3532B65469064D8DFAE16177E2BD79E0DB3EBD6ACF37B322D3E013DBC72542F73ECA75EB0FE47B2DC0FE333DF2AE1FF8BE0DB8ED5FC0994JFhDE" TargetMode="External"/><Relationship Id="rId54" Type="http://schemas.openxmlformats.org/officeDocument/2006/relationships/hyperlink" Target="consultantplus://offline/ref=399D015AE3532B65469064D8DFAE16177E2BD79E0DB3EBD6ACF37B322D3E013DBC72542F73ECA75EB0FA4FB0DF0FE333DF2AE1FF8BE0DB8ED5FC0994JFhDE" TargetMode="External"/><Relationship Id="rId62" Type="http://schemas.openxmlformats.org/officeDocument/2006/relationships/hyperlink" Target="consultantplus://offline/ref=399D015AE3532B65469064D8DFAE16177E2BD79E0DB3EBD6ACF37B322D3E013DBC72542F73ECA75EB0FA4DB3DF0FE333DF2AE1FF8BE0DB8ED5FC0994JFhDE" TargetMode="External"/><Relationship Id="rId70" Type="http://schemas.openxmlformats.org/officeDocument/2006/relationships/hyperlink" Target="consultantplus://offline/ref=399D015AE3532B65469064D8DFAE16177E2BD79E0DB3EBD6ACF37B322D3E013DBC72542F73ECA75EB0FA48B7DF0FE333DF2AE1FF8BE0DB8ED5FC0994JFhDE" TargetMode="External"/><Relationship Id="rId75" Type="http://schemas.openxmlformats.org/officeDocument/2006/relationships/hyperlink" Target="consultantplus://offline/ref=399D015AE3532B65469064D8DFAE16177E2BD79E0DB3EBD6ACF37B322D3E013DBC72542F73ECA75EB3FB47BCDA0FE333DF2AE1FF8BE0DB8ED5FC0994JFhDE" TargetMode="External"/><Relationship Id="rId83" Type="http://schemas.openxmlformats.org/officeDocument/2006/relationships/hyperlink" Target="consultantplus://offline/ref=399D015AE3532B65469064D8DFAE16177E2BD79E0DB3EBD6ACF37B322D3E013DBC72542F73ECA75EB0F94EB4D90FE333DF2AE1FF8BE0DB8ED5FC0994JFhDE" TargetMode="External"/><Relationship Id="rId88" Type="http://schemas.openxmlformats.org/officeDocument/2006/relationships/hyperlink" Target="consultantplus://offline/ref=399D015AE3532B65469064D8DFAE16177E2BD79E0DB3EBD6ACF37B322D3E013DBC72542F73ECA75EB0FF4DB3D90FE333DF2AE1FF8BE0DB8ED5FC0994JFhDE" TargetMode="External"/><Relationship Id="rId91" Type="http://schemas.openxmlformats.org/officeDocument/2006/relationships/hyperlink" Target="consultantplus://offline/ref=399D015AE3532B65469064D8DFAE16177E2BD79E0DB3EBD6ACF37B322D3E013DBC72542F73ECA75EB0FD46B2DB0FE333DF2AE1FF8BE0DB8ED5FC0994JFhDE" TargetMode="External"/><Relationship Id="rId9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99D015AE3532B6546907AD5C9C24B1C7220899405B1E182F2AF7D65726E0768EE320A7631AAB45FB3E24CB4DCJ0h6E" TargetMode="External"/><Relationship Id="rId15" Type="http://schemas.openxmlformats.org/officeDocument/2006/relationships/hyperlink" Target="consultantplus://offline/ref=399D015AE3532B65469064D8DFAE16177E2BD79E0DB3EBD6ACF37B322D3E013DBC72542F73ECA75EB0FE4CB4DF0FE333DF2AE1FF8BE0DB8ED5FC0994JFhDE" TargetMode="External"/><Relationship Id="rId23" Type="http://schemas.openxmlformats.org/officeDocument/2006/relationships/hyperlink" Target="consultantplus://offline/ref=399D015AE3532B65469064D8DFAE16177E2BD79E0DB3EBD6ACF37B322D3E013DBC72542F73ECA75BB1FA4DBF8A55F337967EEEE089FFC58DCBFCJ0hBE" TargetMode="External"/><Relationship Id="rId28" Type="http://schemas.openxmlformats.org/officeDocument/2006/relationships/hyperlink" Target="consultantplus://offline/ref=399D015AE3532B65469064D8DFAE16177E2BD79E0DB3EBD6ACF37B322D3E013DBC72542F73ECA75EB0F946B3D60FE333DF2AE1FF8BE0DB8ED5FC0994JFhDE" TargetMode="External"/><Relationship Id="rId36" Type="http://schemas.openxmlformats.org/officeDocument/2006/relationships/hyperlink" Target="consultantplus://offline/ref=399D015AE3532B65469064D8DFAE16177E2BD79E0DB3EBD6ACF37B322D3E013DBC72542F73ECA75EB0FF46B6D70FE333DF2AE1FF8BE0DB8ED5FC0994JFhDE" TargetMode="External"/><Relationship Id="rId49" Type="http://schemas.openxmlformats.org/officeDocument/2006/relationships/hyperlink" Target="consultantplus://offline/ref=399D015AE3532B65469064D8DFAE16177E2BD79E0DB3EBD6ACF37B322D3E013DBC72542F73ECA75EB0F947BDDA0FE333DF2AE1FF8BE0DB8ED5FC0994JFhDE" TargetMode="External"/><Relationship Id="rId57" Type="http://schemas.openxmlformats.org/officeDocument/2006/relationships/hyperlink" Target="consultantplus://offline/ref=399D015AE3532B65469064D8DFAE16177E2BD79E0DB3EBD6ACF37B322D3E013DBC72542F73ECA75EB3FB4FB2D90FE333DF2AE1FF8BE0DB8ED5FC0994JFhDE" TargetMode="External"/><Relationship Id="rId10" Type="http://schemas.openxmlformats.org/officeDocument/2006/relationships/hyperlink" Target="consultantplus://offline/ref=399D015AE3532B65469064D8DFAE16177E2BD79E0DB3EBD6ACF37B322D3E013DBC72542F73ECA75EB0F94EBCDC0FE333DF2AE1FF8BE0DB8ED5FC0994JFhDE" TargetMode="External"/><Relationship Id="rId31" Type="http://schemas.openxmlformats.org/officeDocument/2006/relationships/hyperlink" Target="consultantplus://offline/ref=399D015AE3532B65469064D8DFAE16177E2BD79E0DB3EBD6ACF37B322D3E013DBC72542F73ECA75AB1FC4ABF8A55F337967EEEE089FFC58DCBFCJ0hBE" TargetMode="External"/><Relationship Id="rId44" Type="http://schemas.openxmlformats.org/officeDocument/2006/relationships/hyperlink" Target="consultantplus://offline/ref=399D015AE3532B65469064D8DFAE16177E2BD79E0DB3EBD6ACF37B322D3E013DBC72542F73ECA75EB0F947B2D80FE333DF2AE1FF8BE0DB8ED5FC0994JFhDE" TargetMode="External"/><Relationship Id="rId52" Type="http://schemas.openxmlformats.org/officeDocument/2006/relationships/hyperlink" Target="consultantplus://offline/ref=399D015AE3532B65469064D8DFAE16177E2BD79E0DB3EBD6ACF37B322D3E013DBC72542F73ECA75EB0FA4FB4D70FE333DF2AE1FF8BE0DB8ED5FC0994JFhDE" TargetMode="External"/><Relationship Id="rId60" Type="http://schemas.openxmlformats.org/officeDocument/2006/relationships/hyperlink" Target="consultantplus://offline/ref=399D015AE3532B65469064D8DFAE16177E2BD79E0DB3EBD6ACF37B322D3E013DBC72542F73ECA75EB0FA4DB0DB0FE333DF2AE1FF8BE0DB8ED5FC0994JFhDE" TargetMode="External"/><Relationship Id="rId65" Type="http://schemas.openxmlformats.org/officeDocument/2006/relationships/hyperlink" Target="consultantplus://offline/ref=399D015AE3532B65469064D8DFAE16177E2BD79E0DB3EBD6ACF37B322D3E013DBC72542F73ECA75EB0FA4AB2DB0FE333DF2AE1FF8BE0DB8ED5FC0994JFhDE" TargetMode="External"/><Relationship Id="rId73" Type="http://schemas.openxmlformats.org/officeDocument/2006/relationships/hyperlink" Target="consultantplus://offline/ref=399D015AE3532B65469064D8DFAE16177E2BD79E0DB3EBD6ACF37B322D3E013DBC72542F73ECA75EB0FA48B2DC0FE333DF2AE1FF8BE0DB8ED5FC0994JFhDE" TargetMode="External"/><Relationship Id="rId78" Type="http://schemas.openxmlformats.org/officeDocument/2006/relationships/hyperlink" Target="consultantplus://offline/ref=399D015AE3532B65469064D8DFAE16177E2BD79E0DB3EBD6ACF37B322D3E013DBC72542F73ECA75EB3F44EB6D90FE333DF2AE1FF8BE0DB8ED5FC0994JFhDE" TargetMode="External"/><Relationship Id="rId81" Type="http://schemas.openxmlformats.org/officeDocument/2006/relationships/hyperlink" Target="consultantplus://offline/ref=399D015AE3532B65469064D8DFAE16177E2BD79E0DB3EBD6ACF37B322D3E013DBC72542F73ECA75EB3F44EB1DB0FE333DF2AE1FF8BE0DB8ED5FC0994JFhDE" TargetMode="External"/><Relationship Id="rId86" Type="http://schemas.openxmlformats.org/officeDocument/2006/relationships/hyperlink" Target="consultantplus://offline/ref=399D015AE3532B65469064D8DFAE16177E2BD79E0DB3EBD6ACF37B322D3E013DBC72542F73ECA75EB0FD46B0DC0FE333DF2AE1FF8BE0DB8ED5FC0994JFhDE" TargetMode="External"/><Relationship Id="rId94" Type="http://schemas.openxmlformats.org/officeDocument/2006/relationships/hyperlink" Target="consultantplus://offline/ref=399D015AE3532B65469064D8DFAE16177E2BD79E0DB3EBD6ACF37B322D3E013DBC72542F73ECA75EB0FA49B5D70FE333DF2AE1FF8BE0DB8ED5FC0994JFhD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99D015AE3532B65469064D8DFAE16177E2BD79E0DB3EBD6ACF37B322D3E013DBC72542F73ECA75EB2FC4EB5D70FE333DF2AE1FF8BE0DB8ED5FC0994JFhDE" TargetMode="External"/><Relationship Id="rId13" Type="http://schemas.openxmlformats.org/officeDocument/2006/relationships/hyperlink" Target="consultantplus://offline/ref=399D015AE3532B65469064D8DFAE16177E2BD79E0DB3EBD6ACF37B322D3E013DBC72542F73ECA75EB0F94CBCDD0FE333DF2AE1FF8BE0DB8ED5FC0994JFhDE" TargetMode="External"/><Relationship Id="rId18" Type="http://schemas.openxmlformats.org/officeDocument/2006/relationships/hyperlink" Target="consultantplus://offline/ref=399D015AE3532B65469064D8DFAE16177E2BD79E0DB3EBD6ACF37B322D3E013DBC72542F73ECA75EB0F94AB0DC0FE333DF2AE1FF8BE0DB8ED5FC0994JFhDE" TargetMode="External"/><Relationship Id="rId39" Type="http://schemas.openxmlformats.org/officeDocument/2006/relationships/hyperlink" Target="consultantplus://offline/ref=399D015AE3532B65469064D8DFAE16177E2BD79E0DB3EBD6ACF37B322D3E013DBC72542F73ECA75EB0FE46B0DE0FE333DF2AE1FF8BE0DB8ED5FC0994JFh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7321</Words>
  <Characters>41732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48956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Алена Романовна</dc:creator>
  <cp:keywords/>
  <dc:description/>
  <cp:lastModifiedBy>Ершова Алена Романовна</cp:lastModifiedBy>
  <cp:revision>1</cp:revision>
  <dcterms:created xsi:type="dcterms:W3CDTF">2022-01-12T04:32:00Z</dcterms:created>
  <dcterms:modified xsi:type="dcterms:W3CDTF">2022-01-12T04:34:00Z</dcterms:modified>
</cp:coreProperties>
</file>